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ccf24361714631" /><Relationship Type="http://schemas.openxmlformats.org/package/2006/relationships/metadata/core-properties" Target="/docProps/core.xml" Id="R6fc12a07bc9a407f" /><Relationship Type="http://schemas.openxmlformats.org/officeDocument/2006/relationships/extended-properties" Target="/docProps/app.xml" Id="R585c2d285ba14423" /><Relationship Type="http://schemas.openxmlformats.org/officeDocument/2006/relationships/custom-properties" Target="/docProps/custom.xml" Id="R124f6fe4eef241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1280795</wp:posOffset>
                </wp:positionH>
                <wp:positionV relativeFrom="paragraph">
                  <wp:posOffset>87410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85124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4" w:right="850" w:bottom="0" w:left="1440" w:header="0" w:footer="0" w:gutter="0"/>
          <w:pgNumType w:fmt="decimal"/>
          <w:cols w:equalWidth="0" w:space="708" w:num="2" w:sep="0">
            <w:col w:w="3458" w:space="307"/>
            <w:col w:w="61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5" w:right="1401" w:hanging="2371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0" w:right="589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8" w:firstLine="0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626110</wp:posOffset>
                </wp:positionH>
                <wp:positionV relativeFrom="page">
                  <wp:posOffset>7765745</wp:posOffset>
                </wp:positionV>
                <wp:extent cx="3009900" cy="14382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9900" cy="1438275"/>
                        </a:xfrm>
                        <a:custGeom>
                          <a:avLst/>
                          <a:pathLst>
                            <a:path w="3009900" h="1438275">
                              <a:moveTo>
                                <a:pt x="0" y="0"/>
                              </a:moveTo>
                              <a:lnTo>
                                <a:pt x="0" y="1438275"/>
                              </a:lnTo>
                              <a:lnTo>
                                <a:pt x="3009900" y="1438275"/>
                              </a:lnTo>
                              <a:lnTo>
                                <a:pt x="3009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1" w:right="517" w:firstLine="0"/>
        <w:spacing w:before="2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5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44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1" w:right="850" w:bottom="0" w:left="1440" w:header="0" w:footer="0" w:gutter="0"/>
          <w:pgNumType w:fmt="decimal"/>
          <w:cols w:equalWidth="0" w:space="708" w:num="2" w:sep="0">
            <w:col w:w="3669" w:space="798"/>
            <w:col w:w="548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5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be1119854945ee" /><Relationship Type="http://schemas.openxmlformats.org/officeDocument/2006/relationships/styles" Target="styles.xml" Id="R10821bb9120d4e84" /><Relationship Type="http://schemas.openxmlformats.org/officeDocument/2006/relationships/fontTable" Target="fontTable.xml" Id="Rd1f13c2be6a54226" /><Relationship Type="http://schemas.openxmlformats.org/officeDocument/2006/relationships/settings" Target="settings.xml" Id="R182f345d6b4e43bf" /><Relationship Type="http://schemas.openxmlformats.org/officeDocument/2006/relationships/webSettings" Target="webSettings.xml" Id="Rb4b391ec393741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