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cea48199de4016" /><Relationship Type="http://schemas.openxmlformats.org/package/2006/relationships/metadata/core-properties" Target="/docProps/core.xml" Id="Rf5ae0bb2f6e14656" /><Relationship Type="http://schemas.openxmlformats.org/officeDocument/2006/relationships/extended-properties" Target="/docProps/app.xml" Id="R286fa6917f90420e" /><Relationship Type="http://schemas.openxmlformats.org/officeDocument/2006/relationships/custom-properties" Target="/docProps/custom.xml" Id="R7b77316bdbdd4c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55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4099560</wp:posOffset>
                </wp:positionH>
                <wp:positionV relativeFrom="paragraph">
                  <wp:posOffset>10795</wp:posOffset>
                </wp:positionV>
                <wp:extent cx="20764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6450" cy="0"/>
                        </a:xfrm>
                        <a:custGeom>
                          <a:avLst/>
                          <a:pathLst>
                            <a:path w="2076450" h="0">
                              <a:moveTo>
                                <a:pt x="0" y="0"/>
                              </a:moveTo>
                              <a:lnTo>
                                <a:pt x="2076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11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9" behindDoc="1" locked="0" layoutInCell="0" allowOverlap="1">
                <wp:simplePos x="0" y="0"/>
                <wp:positionH relativeFrom="page">
                  <wp:posOffset>1428115</wp:posOffset>
                </wp:positionH>
                <wp:positionV relativeFrom="paragraph">
                  <wp:posOffset>6367</wp:posOffset>
                </wp:positionV>
                <wp:extent cx="103822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4" cy="0"/>
                        </a:xfrm>
                        <a:custGeom>
                          <a:avLst/>
                          <a:pathLst>
                            <a:path w="1038224" h="0">
                              <a:moveTo>
                                <a:pt x="0" y="0"/>
                              </a:moveTo>
                              <a:lnTo>
                                <a:pt x="103822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761"/>
        </w:tabs>
        <w:jc w:val="left"/>
        <w:ind w:left="1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761"/>
        </w:tabs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7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303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1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21" w:right="-20" w:firstLine="0"/>
        <w:spacing w:before="1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777" w:bottom="0" w:left="1701" w:header="0" w:footer="0" w:gutter="0"/>
          <w:pgNumType w:fmt="decimal"/>
          <w:cols w:equalWidth="0" w:space="708" w:num="2" w:sep="0">
            <w:col w:w="4272" w:space="1799"/>
            <w:col w:w="369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8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3"/>
          <w:szCs w:val="2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ec50e86df8f4ab3" /><Relationship Type="http://schemas.openxmlformats.org/officeDocument/2006/relationships/styles" Target="styles.xml" Id="Rabd740b238284a66" /><Relationship Type="http://schemas.openxmlformats.org/officeDocument/2006/relationships/fontTable" Target="fontTable.xml" Id="R4612ec8648ea46b3" /><Relationship Type="http://schemas.openxmlformats.org/officeDocument/2006/relationships/settings" Target="settings.xml" Id="R36ede68d57504251" /><Relationship Type="http://schemas.openxmlformats.org/officeDocument/2006/relationships/webSettings" Target="webSettings.xml" Id="Ra6ee78e05cf64d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