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4db0edbcae47e6" /><Relationship Type="http://schemas.openxmlformats.org/package/2006/relationships/metadata/core-properties" Target="/docProps/core.xml" Id="R9c85166a6faf470b" /><Relationship Type="http://schemas.openxmlformats.org/officeDocument/2006/relationships/extended-properties" Target="/docProps/app.xml" Id="R26ec6342cfad43d0" /><Relationship Type="http://schemas.openxmlformats.org/officeDocument/2006/relationships/custom-properties" Target="/docProps/custom.xml" Id="R6529048277df42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61" w:firstLine="4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1254125</wp:posOffset>
                </wp:positionH>
                <wp:positionV relativeFrom="paragraph">
                  <wp:posOffset>32512</wp:posOffset>
                </wp:positionV>
                <wp:extent cx="1012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8" w:right="160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25" w:header="0" w:footer="0" w:gutter="0"/>
          <w:pgNumType w:fmt="decimal"/>
          <w:cols w:equalWidth="0" w:space="708" w:num="2" w:sep="0">
            <w:col w:w="3746" w:space="466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1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09" w:firstLine="566"/>
        <w:spacing w:before="4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34" w:firstLine="566"/>
        <w:spacing w:before="3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10" w:firstLine="566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08" w:right="292" w:firstLine="0"/>
        <w:spacing w:before="5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3" w:right="2362" w:firstLine="0"/>
        <w:spacing w:before="38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16" w:firstLine="566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7" w:right="260" w:firstLine="0"/>
        <w:spacing w:before="4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15" w:firstLine="566"/>
        <w:spacing w:before="39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2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60" w:right="11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0"/>
          <w:szCs w:val="80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0"/>
          <w:szCs w:val="8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25" w:header="0" w:footer="0" w:gutter="0"/>
          <w:pgNumType w:fmt="decimal"/>
          <w:cols w:equalWidth="0" w:space="708" w:num="2" w:sep="0">
            <w:col w:w="4414" w:space="2780"/>
            <w:col w:w="273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482f4641274719" /><Relationship Type="http://schemas.openxmlformats.org/officeDocument/2006/relationships/styles" Target="styles.xml" Id="R984ba93e3e2c417b" /><Relationship Type="http://schemas.openxmlformats.org/officeDocument/2006/relationships/fontTable" Target="fontTable.xml" Id="R2e0f3ce16d954a4a" /><Relationship Type="http://schemas.openxmlformats.org/officeDocument/2006/relationships/settings" Target="settings.xml" Id="R5b16b36fe04441a8" /><Relationship Type="http://schemas.openxmlformats.org/officeDocument/2006/relationships/webSettings" Target="webSettings.xml" Id="Rcf23b6f04f2648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