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4cb68ced51d44f5" /><Relationship Type="http://schemas.openxmlformats.org/package/2006/relationships/metadata/core-properties" Target="/docProps/core.xml" Id="Rd2f390d60c07476f" /><Relationship Type="http://schemas.openxmlformats.org/officeDocument/2006/relationships/extended-properties" Target="/docProps/app.xml" Id="R1f155fab172c43f7" /><Relationship Type="http://schemas.openxmlformats.org/officeDocument/2006/relationships/custom-properties" Target="/docProps/custom.xml" Id="R8a859b26f814410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80" w:right="106" w:firstLine="43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24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"/>
          <w:szCs w:val="5"/>
        </w:rPr>
        <w:ind w:left="195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0" behindDoc="1" locked="0" layoutInCell="0" allowOverlap="1">
                <wp:simplePos x="0" y="0"/>
                <wp:positionH relativeFrom="page">
                  <wp:posOffset>1786127</wp:posOffset>
                </wp:positionH>
                <wp:positionV relativeFrom="paragraph">
                  <wp:posOffset>11440</wp:posOffset>
                </wp:positionV>
                <wp:extent cx="8229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2960" cy="0"/>
                        </a:xfrm>
                        <a:custGeom>
                          <a:avLst/>
                          <a:pathLst>
                            <a:path w="822960" h="0">
                              <a:moveTo>
                                <a:pt x="0" y="0"/>
                              </a:moveTo>
                              <a:lnTo>
                                <a:pt x="82296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5"/>
          <w:szCs w:val="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6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49" w:right="299" w:hanging="914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0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492" w:bottom="0" w:left="1701" w:header="0" w:footer="0" w:gutter="0"/>
          <w:pgNumType w:fmt="decimal"/>
          <w:cols w:equalWidth="0" w:space="708" w:num="2" w:sep="0">
            <w:col w:w="3691" w:space="212"/>
            <w:col w:w="5808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0" w:right="-20" w:firstLine="0"/>
        <w:spacing w:before="1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67" w:right="175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1"/>
          <w:szCs w:val="11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1"/>
          <w:szCs w:val="11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620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69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89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1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80" w:firstLine="566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49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76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9" w:firstLine="56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67" w:right="2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0" w:space="708" w:num="2" w:sep="0">
        <w:col w:w="2752" w:space="2776"/>
        <w:col w:w="382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b93ff66b291425d" /><Relationship Type="http://schemas.openxmlformats.org/officeDocument/2006/relationships/styles" Target="styles.xml" Id="R5649e991bb68451f" /><Relationship Type="http://schemas.openxmlformats.org/officeDocument/2006/relationships/fontTable" Target="fontTable.xml" Id="R552526908cb147a9" /><Relationship Type="http://schemas.openxmlformats.org/officeDocument/2006/relationships/settings" Target="settings.xml" Id="R5553ff0663fb4f86" /><Relationship Type="http://schemas.openxmlformats.org/officeDocument/2006/relationships/webSettings" Target="webSettings.xml" Id="Rcbb7bbf45c7840c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