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4e64344054414b" /><Relationship Type="http://schemas.openxmlformats.org/package/2006/relationships/metadata/core-properties" Target="/docProps/core.xml" Id="Rf4492f4bf92341b0" /><Relationship Type="http://schemas.openxmlformats.org/officeDocument/2006/relationships/extended-properties" Target="/docProps/app.xml" Id="R0e644f574a714ce3" /><Relationship Type="http://schemas.openxmlformats.org/officeDocument/2006/relationships/custom-properties" Target="/docProps/custom.xml" Id="Rd053918878f346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" w:firstLine="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4821936</wp:posOffset>
                </wp:positionH>
                <wp:positionV relativeFrom="paragraph">
                  <wp:posOffset>242315</wp:posOffset>
                </wp:positionV>
                <wp:extent cx="1574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164" cy="0"/>
                        </a:xfrm>
                        <a:custGeom>
                          <a:avLst/>
                          <a:pathLst>
                            <a:path w="1574164" h="0">
                              <a:moveTo>
                                <a:pt x="0" y="0"/>
                              </a:moveTo>
                              <a:lnTo>
                                <a:pt x="15741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2" w:right="604" w:bottom="0" w:left="1440" w:header="0" w:footer="0" w:gutter="0"/>
          <w:pgNumType w:fmt="decimal"/>
          <w:cols w:equalWidth="0" w:space="708" w:num="2" w:sep="0">
            <w:col w:w="3849" w:space="43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1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6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7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5" w:firstLine="9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0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4782" w:firstLine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7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2" w:right="60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9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35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hữu.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9" w:hanging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1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4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3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9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87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871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871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1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1"/>
        </w:tabs>
        <w:ind w:left="216" w:right="-20" w:firstLine="0"/>
        <w:spacing w:before="4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16" w:right="-20" w:firstLine="0"/>
        <w:spacing w:before="0" w:after="0" w:line="3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616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5441569</wp:posOffset>
                </wp:positionH>
                <wp:positionV relativeFrom="paragraph">
                  <wp:posOffset>33035</wp:posOffset>
                </wp:positionV>
                <wp:extent cx="44576" cy="8171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100"/>
                          <a:chOff x="0" y="0"/>
                          <a:chExt cx="44576" cy="817100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264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0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29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dfdff2b34d4d2f" /><Relationship Type="http://schemas.openxmlformats.org/officeDocument/2006/relationships/styles" Target="styles.xml" Id="R105d7dec7d2a4ba8" /><Relationship Type="http://schemas.openxmlformats.org/officeDocument/2006/relationships/fontTable" Target="fontTable.xml" Id="Rd423c10be7e74da7" /><Relationship Type="http://schemas.openxmlformats.org/officeDocument/2006/relationships/settings" Target="settings.xml" Id="R926de7fa30754234" /><Relationship Type="http://schemas.openxmlformats.org/officeDocument/2006/relationships/webSettings" Target="webSettings.xml" Id="R26b34e6f16b649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