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c3bba1104b407b" /><Relationship Type="http://schemas.openxmlformats.org/package/2006/relationships/metadata/core-properties" Target="/docProps/core.xml" Id="Rcfcdd00b63384f7c" /><Relationship Type="http://schemas.openxmlformats.org/officeDocument/2006/relationships/extended-properties" Target="/docProps/app.xml" Id="R0dfd8b7b88244289" /><Relationship Type="http://schemas.openxmlformats.org/officeDocument/2006/relationships/custom-properties" Target="/docProps/custom.xml" Id="Race9de4bc8b9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929944</wp:posOffset>
                </wp:positionH>
                <wp:positionV relativeFrom="page">
                  <wp:posOffset>729783</wp:posOffset>
                </wp:positionV>
                <wp:extent cx="1033221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3322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KHU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V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Ự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5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–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pacing w:val="6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406"/>
        </w:tabs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4616196</wp:posOffset>
                </wp:positionH>
                <wp:positionV relativeFrom="paragraph">
                  <wp:posOffset>65913</wp:posOffset>
                </wp:positionV>
                <wp:extent cx="1918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8334" cy="0"/>
                        </a:xfrm>
                        <a:custGeom>
                          <a:avLst/>
                          <a:pathLst>
                            <a:path w="1918334" h="0">
                              <a:moveTo>
                                <a:pt x="0" y="0"/>
                              </a:moveTo>
                              <a:lnTo>
                                <a:pt x="19183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418" w:header="0" w:footer="0" w:gutter="0"/>
          <w:pgNumType w:fmt="decimal"/>
          <w:cols w:equalWidth="0" w:space="708" w:num="2" w:sep="0">
            <w:col w:w="3679" w:space="493"/>
            <w:col w:w="58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08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6" w:right="-20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9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2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3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46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27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0a77934cfa420c" /><Relationship Type="http://schemas.openxmlformats.org/officeDocument/2006/relationships/styles" Target="styles.xml" Id="R42d2e1635a3b43b9" /><Relationship Type="http://schemas.openxmlformats.org/officeDocument/2006/relationships/fontTable" Target="fontTable.xml" Id="R4afce892b24343cd" /><Relationship Type="http://schemas.openxmlformats.org/officeDocument/2006/relationships/settings" Target="settings.xml" Id="R646deea450f8446b" /><Relationship Type="http://schemas.openxmlformats.org/officeDocument/2006/relationships/webSettings" Target="webSettings.xml" Id="R9989bc99a46a45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