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2aec84003548a7" /><Relationship Type="http://schemas.openxmlformats.org/package/2006/relationships/metadata/core-properties" Target="/docProps/core.xml" Id="Rac52c8db8a2c4e0e" /><Relationship Type="http://schemas.openxmlformats.org/officeDocument/2006/relationships/extended-properties" Target="/docProps/app.xml" Id="R7672bb8a27084e22" /><Relationship Type="http://schemas.openxmlformats.org/officeDocument/2006/relationships/custom-properties" Target="/docProps/custom.xml" Id="R4f71590faffb4b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4608830</wp:posOffset>
                </wp:positionH>
                <wp:positionV relativeFrom="page">
                  <wp:posOffset>1163447</wp:posOffset>
                </wp:positionV>
                <wp:extent cx="1700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0530" cy="0"/>
                        </a:xfrm>
                        <a:custGeom>
                          <a:avLst/>
                          <a:pathLst>
                            <a:path w="1700530" h="0">
                              <a:moveTo>
                                <a:pt x="0" y="0"/>
                              </a:moveTo>
                              <a:lnTo>
                                <a:pt x="1700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717" w:bottom="0" w:left="10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1" w:hanging="93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4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1671955</wp:posOffset>
                </wp:positionH>
                <wp:positionV relativeFrom="paragraph">
                  <wp:posOffset>64614</wp:posOffset>
                </wp:positionV>
                <wp:extent cx="10458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844" cy="0"/>
                        </a:xfrm>
                        <a:custGeom>
                          <a:avLst/>
                          <a:pathLst>
                            <a:path w="1045844" h="0">
                              <a:moveTo>
                                <a:pt x="0" y="0"/>
                              </a:moveTo>
                              <a:lnTo>
                                <a:pt x="10458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4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2" w:right="0" w:hanging="10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717" w:bottom="0" w:left="1008" w:header="0" w:footer="0" w:gutter="0"/>
          <w:pgNumType w:fmt="decimal"/>
          <w:cols w:equalWidth="0" w:space="708" w:num="2" w:sep="0">
            <w:col w:w="4893" w:space="171"/>
            <w:col w:w="51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393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3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4" w:right="3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34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94" w:right="352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34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717" w:bottom="0" w:left="10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9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74110549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0" w:space="708" w:num="2" w:sep="0">
            <w:col w:w="3319" w:space="927"/>
            <w:col w:w="51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24f0df364f4b0a" /><Relationship Type="http://schemas.openxmlformats.org/officeDocument/2006/relationships/styles" Target="styles.xml" Id="R70aaa1637f714d46" /><Relationship Type="http://schemas.openxmlformats.org/officeDocument/2006/relationships/fontTable" Target="fontTable.xml" Id="R7884ba96d20c4a92" /><Relationship Type="http://schemas.openxmlformats.org/officeDocument/2006/relationships/settings" Target="settings.xml" Id="R87c54cf4df304aa6" /><Relationship Type="http://schemas.openxmlformats.org/officeDocument/2006/relationships/webSettings" Target="webSettings.xml" Id="R64189877b2764f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