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8aceb635b94a86" /><Relationship Type="http://schemas.openxmlformats.org/package/2006/relationships/metadata/core-properties" Target="/docProps/core.xml" Id="Re186439418f14ea5" /><Relationship Type="http://schemas.openxmlformats.org/officeDocument/2006/relationships/extended-properties" Target="/docProps/app.xml" Id="R64c56bc85ecd43fb" /><Relationship Type="http://schemas.openxmlformats.org/officeDocument/2006/relationships/custom-properties" Target="/docProps/custom.xml" Id="R289a89c9ffb64b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97" w:right="267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1840864</wp:posOffset>
                </wp:positionH>
                <wp:positionV relativeFrom="paragraph">
                  <wp:posOffset>15621</wp:posOffset>
                </wp:positionV>
                <wp:extent cx="574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040" cy="0"/>
                        </a:xfrm>
                        <a:custGeom>
                          <a:avLst/>
                          <a:pathLst>
                            <a:path w="574040" h="0">
                              <a:moveTo>
                                <a:pt x="0" y="0"/>
                              </a:moveTo>
                              <a:lnTo>
                                <a:pt x="574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8" w:right="41" w:hanging="50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4135754</wp:posOffset>
                </wp:positionH>
                <wp:positionV relativeFrom="paragraph">
                  <wp:posOffset>12897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850" w:bottom="0" w:left="1240" w:header="0" w:footer="0" w:gutter="0"/>
          <w:pgNumType w:fmt="decimal"/>
          <w:cols w:equalWidth="0" w:space="708" w:num="2" w:sep="0">
            <w:col w:w="3811" w:space="738"/>
            <w:col w:w="5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3208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103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10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100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9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148" w:firstLine="53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850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3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3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0"/>
        <w:spacing w:before="0" w:after="0" w:line="25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3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3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3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9" w:firstLine="539"/>
        <w:spacing w:before="0" w:after="0" w:line="25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49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57" w:firstLine="532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18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4" w:right="12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8" w:right="850" w:bottom="0" w:left="1690" w:header="0" w:footer="0" w:gutter="0"/>
          <w:pgNumType w:fmt="decimal"/>
          <w:cols w:equalWidth="0" w:space="708" w:num="2" w:sep="0">
            <w:col w:w="3740" w:space="632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8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18" w:right="850" w:bottom="0" w:left="16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eb248aec1a412a" /><Relationship Type="http://schemas.openxmlformats.org/officeDocument/2006/relationships/styles" Target="styles.xml" Id="Rfc0e4d3e744a42e1" /><Relationship Type="http://schemas.openxmlformats.org/officeDocument/2006/relationships/fontTable" Target="fontTable.xml" Id="R273f3263a31e45bd" /><Relationship Type="http://schemas.openxmlformats.org/officeDocument/2006/relationships/settings" Target="settings.xml" Id="Rf933cac3496f4804" /><Relationship Type="http://schemas.openxmlformats.org/officeDocument/2006/relationships/webSettings" Target="webSettings.xml" Id="Rbf6f6cb2467d4e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