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bdd8e501efa40b3" /><Relationship Type="http://schemas.openxmlformats.org/package/2006/relationships/metadata/core-properties" Target="/docProps/core.xml" Id="R5925bb18fa92438c" /><Relationship Type="http://schemas.openxmlformats.org/officeDocument/2006/relationships/extended-properties" Target="/docProps/app.xml" Id="R3128182e00f845fc" /><Relationship Type="http://schemas.openxmlformats.org/officeDocument/2006/relationships/custom-properties" Target="/docProps/custom.xml" Id="R6030e9688e2e468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5"/>
          <w:szCs w:val="5"/>
        </w:rPr>
        <w:spacing w:before="0" w:after="0" w:line="55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728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02" w:right="319" w:firstLine="4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98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9" behindDoc="1" locked="0" layoutInCell="0" allowOverlap="1">
                <wp:simplePos x="0" y="0"/>
                <wp:positionH relativeFrom="page">
                  <wp:posOffset>1887855</wp:posOffset>
                </wp:positionH>
                <wp:positionV relativeFrom="paragraph">
                  <wp:posOffset>14635</wp:posOffset>
                </wp:positionV>
                <wp:extent cx="84645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6455" cy="634"/>
                        </a:xfrm>
                        <a:custGeom>
                          <a:avLst/>
                          <a:pathLst>
                            <a:path w="846455" h="634">
                              <a:moveTo>
                                <a:pt x="0" y="0"/>
                              </a:moveTo>
                              <a:lnTo>
                                <a:pt x="84645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0"/>
          <w:szCs w:val="10"/>
        </w:rPr>
        <w:ind w:left="447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8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6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0" behindDoc="1" locked="0" layoutInCell="0" allowOverlap="1">
                <wp:simplePos x="0" y="0"/>
                <wp:positionH relativeFrom="page">
                  <wp:posOffset>4284980</wp:posOffset>
                </wp:positionH>
                <wp:positionV relativeFrom="paragraph">
                  <wp:posOffset>25258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68" w:right="-20" w:firstLine="0"/>
        <w:spacing w:before="7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7280" w:orient="portrait"/>
          <w:pgMar w:top="1134" w:right="850" w:bottom="0" w:left="1701" w:header="0" w:footer="0" w:gutter="0"/>
          <w:pgNumType w:fmt="decimal"/>
          <w:cols w:equalWidth="0" w:space="708" w:num="2" w:sep="0">
            <w:col w:w="3546" w:space="638"/>
            <w:col w:w="517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4" w:right="-20" w:firstLine="0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5" w:right="-20" w:firstLine="0"/>
        <w:spacing w:before="0" w:after="0" w:line="24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53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4" w:firstLine="0"/>
        <w:spacing w:before="53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374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279" w:firstLine="0"/>
        <w:spacing w:before="2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1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728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68" w:after="0" w:line="254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566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1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1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1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3" w:firstLine="566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92" w:firstLine="566"/>
        <w:spacing w:before="1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728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68" w:after="108" w:line="254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728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46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(02)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82" w:firstLine="0"/>
        <w:spacing w:before="46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7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7280" w:orient="portrait"/>
      <w:pgMar w:top="1134" w:right="850" w:bottom="0" w:left="1701" w:header="0" w:footer="0" w:gutter="0"/>
      <w:pgNumType w:fmt="decimal"/>
      <w:cols w:equalWidth="0" w:space="708" w:num="2" w:sep="0">
        <w:col w:w="3098" w:space="971"/>
        <w:col w:w="528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90c7df0d1f342d0" /><Relationship Type="http://schemas.openxmlformats.org/officeDocument/2006/relationships/styles" Target="styles.xml" Id="Raa2162fdb8514c53" /><Relationship Type="http://schemas.openxmlformats.org/officeDocument/2006/relationships/fontTable" Target="fontTable.xml" Id="R1cf237b4d5ff4cc3" /><Relationship Type="http://schemas.openxmlformats.org/officeDocument/2006/relationships/settings" Target="settings.xml" Id="Rad9e0d3e8a1d42c5" /><Relationship Type="http://schemas.openxmlformats.org/officeDocument/2006/relationships/webSettings" Target="webSettings.xml" Id="R81d9ed932e2d4b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