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de5eb3c1bbc4b56" /><Relationship Type="http://schemas.openxmlformats.org/package/2006/relationships/metadata/core-properties" Target="/docProps/core.xml" Id="Rf597ee0e11dc4da2" /><Relationship Type="http://schemas.openxmlformats.org/officeDocument/2006/relationships/extended-properties" Target="/docProps/app.xml" Id="Rae3ea43468c14f10" /><Relationship Type="http://schemas.openxmlformats.org/officeDocument/2006/relationships/custom-properties" Target="/docProps/custom.xml" Id="Rea23b0e08eae4f3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337" w:right="68" w:firstLine="275"/>
        <w:spacing w:before="0" w:after="0" w:line="276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NAI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1844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56" behindDoc="1" locked="0" layoutInCell="0" allowOverlap="1">
                <wp:simplePos x="0" y="0"/>
                <wp:positionH relativeFrom="page">
                  <wp:posOffset>1752600</wp:posOffset>
                </wp:positionH>
                <wp:positionV relativeFrom="paragraph">
                  <wp:posOffset>2428</wp:posOffset>
                </wp:positionV>
                <wp:extent cx="9906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90600" cy="0"/>
                        </a:xfrm>
                        <a:custGeom>
                          <a:avLst/>
                          <a:pathLst>
                            <a:path w="990600" h="0">
                              <a:moveTo>
                                <a:pt x="0" y="0"/>
                              </a:moveTo>
                              <a:lnTo>
                                <a:pt x="9906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13" w:right="-20" w:firstLine="0"/>
        <w:spacing w:before="1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QĐST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7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5"/>
          <w:szCs w:val="35"/>
        </w:rPr>
        <w:ind w:left="177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5"/>
          <w:szCs w:val="35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3" w:right="-20" w:firstLine="0"/>
        <w:spacing w:before="0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ind w:left="283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55" behindDoc="1" locked="0" layoutInCell="0" allowOverlap="1">
                <wp:simplePos x="0" y="0"/>
                <wp:positionH relativeFrom="page">
                  <wp:posOffset>4070985</wp:posOffset>
                </wp:positionH>
                <wp:positionV relativeFrom="paragraph">
                  <wp:posOffset>27980</wp:posOffset>
                </wp:positionV>
                <wp:extent cx="210121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01215" cy="0"/>
                        </a:xfrm>
                        <a:custGeom>
                          <a:avLst/>
                          <a:pathLst>
                            <a:path w="2101215" h="0">
                              <a:moveTo>
                                <a:pt x="0" y="0"/>
                              </a:moveTo>
                              <a:lnTo>
                                <a:pt x="210121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17"/>
          <w:szCs w:val="17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17"/>
          <w:szCs w:val="17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17"/>
          <w:szCs w:val="1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8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8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431" w:right="-20" w:firstLine="0"/>
        <w:spacing w:before="6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2" w:right="850" w:bottom="0" w:left="1701" w:header="0" w:footer="0" w:gutter="0"/>
          <w:pgNumType w:fmt="decimal"/>
          <w:cols w:equalWidth="0" w:space="708" w:num="2" w:sep="0">
            <w:col w:w="3485" w:space="311"/>
            <w:col w:w="5558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6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54" w:right="1863" w:firstLine="497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4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854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4002X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1681" w:firstLine="0"/>
        <w:spacing w:before="119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6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41"/>
        <w:spacing w:before="11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1" w:firstLine="626"/>
        <w:spacing w:before="119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0" w:firstLine="626"/>
        <w:spacing w:before="0" w:after="0" w:line="241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3" w:firstLine="626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0" w:firstLine="633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6" w:firstLine="633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2161"/>
          <w:tab w:val="left" w:leader="none" w:pos="2881"/>
          <w:tab w:val="left" w:leader="none" w:pos="3601"/>
          <w:tab w:val="left" w:leader="none" w:pos="4321"/>
          <w:tab w:val="left" w:leader="none" w:pos="5041"/>
          <w:tab w:val="left" w:leader="none" w:pos="5761"/>
        </w:tabs>
        <w:ind w:left="1" w:right="-20" w:firstLine="0"/>
        <w:spacing w:before="5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724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6494"/>
        </w:tabs>
        <w:jc w:val="left"/>
        <w:ind w:left="1" w:right="2923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left"/>
        <w:ind w:left="1" w:right="8792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ind w:left="1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76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76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34" w:right="-20" w:firstLine="0"/>
        <w:spacing w:before="5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761" w:right="-20" w:firstLine="0"/>
        <w:spacing w:before="9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3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4487" w:right="-20" w:firstLine="0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38" w:orient="portrait"/>
      <w:pgMar w:top="1125" w:right="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86ff0d8ad5e34596" /><Relationship Type="http://schemas.openxmlformats.org/officeDocument/2006/relationships/styles" Target="styles.xml" Id="Ra68290b7d1c64927" /><Relationship Type="http://schemas.openxmlformats.org/officeDocument/2006/relationships/fontTable" Target="fontTable.xml" Id="R951d8a9349444d76" /><Relationship Type="http://schemas.openxmlformats.org/officeDocument/2006/relationships/settings" Target="settings.xml" Id="R12ad3962b2b14dc6" /><Relationship Type="http://schemas.openxmlformats.org/officeDocument/2006/relationships/webSettings" Target="webSettings.xml" Id="R57b996d2a31e428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