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8e6372d00e406c" /><Relationship Type="http://schemas.openxmlformats.org/package/2006/relationships/metadata/core-properties" Target="/docProps/core.xml" Id="R2270b2ee8c21464f" /><Relationship Type="http://schemas.openxmlformats.org/officeDocument/2006/relationships/extended-properties" Target="/docProps/app.xml" Id="R8782b7f8ea0f4835" /><Relationship Type="http://schemas.openxmlformats.org/officeDocument/2006/relationships/custom-properties" Target="/docProps/custom.xml" Id="R649522ff015741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9082019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3723766</wp:posOffset>
                </wp:positionH>
                <wp:positionV relativeFrom="page">
                  <wp:posOffset>4691249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60" w:after="67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97" w:firstLine="0"/>
        <w:spacing w:before="56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12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5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1" w:right="1093" w:hanging="511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5823" w:space="658"/>
            <w:col w:w="2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8ed3521baf410b" /><Relationship Type="http://schemas.openxmlformats.org/officeDocument/2006/relationships/styles" Target="styles.xml" Id="Rf0e4ceeace754d86" /><Relationship Type="http://schemas.openxmlformats.org/officeDocument/2006/relationships/fontTable" Target="fontTable.xml" Id="R1382eadb1c804884" /><Relationship Type="http://schemas.openxmlformats.org/officeDocument/2006/relationships/settings" Target="settings.xml" Id="Rc6298969d9cf44d8" /><Relationship Type="http://schemas.openxmlformats.org/officeDocument/2006/relationships/webSettings" Target="webSettings.xml" Id="R78140e04be754b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