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1bffa728c546e0" /><Relationship Type="http://schemas.openxmlformats.org/package/2006/relationships/metadata/core-properties" Target="/docProps/core.xml" Id="R94f21fbf18454ad4" /><Relationship Type="http://schemas.openxmlformats.org/officeDocument/2006/relationships/extended-properties" Target="/docProps/app.xml" Id="R3e7c28f3c52f4095" /><Relationship Type="http://schemas.openxmlformats.org/officeDocument/2006/relationships/custom-properties" Target="/docProps/custom.xml" Id="Rbc0eb3eb53174c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1583055</wp:posOffset>
                </wp:positionH>
                <wp:positionV relativeFrom="page">
                  <wp:posOffset>1105280</wp:posOffset>
                </wp:positionV>
                <wp:extent cx="8642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4" cy="0"/>
                        </a:xfrm>
                        <a:custGeom>
                          <a:avLst/>
                          <a:pathLst>
                            <a:path w="864234" h="0">
                              <a:moveTo>
                                <a:pt x="0" y="0"/>
                              </a:moveTo>
                              <a:lnTo>
                                <a:pt x="8642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4090670</wp:posOffset>
                </wp:positionH>
                <wp:positionV relativeFrom="paragraph">
                  <wp:posOffset>35293</wp:posOffset>
                </wp:positionV>
                <wp:extent cx="21507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744" cy="0"/>
                        </a:xfrm>
                        <a:custGeom>
                          <a:avLst/>
                          <a:pathLst>
                            <a:path w="2150744" h="0">
                              <a:moveTo>
                                <a:pt x="0" y="0"/>
                              </a:moveTo>
                              <a:lnTo>
                                <a:pt x="21507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0" w:space="708" w:num="2" w:sep="0">
            <w:col w:w="3400" w:space="448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5" w:right="186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3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9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1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0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02" w:right="850" w:bottom="0" w:left="1701" w:header="0" w:footer="0" w:gutter="0"/>
          <w:pgNumType w:fmt="decimal"/>
          <w:cols w:equalWidth="0" w:space="708" w:num="2" w:sep="0">
            <w:col w:w="3578" w:space="2354"/>
            <w:col w:w="34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0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32914164534a24" /><Relationship Type="http://schemas.openxmlformats.org/officeDocument/2006/relationships/styles" Target="styles.xml" Id="Rfe5c429623b245fb" /><Relationship Type="http://schemas.openxmlformats.org/officeDocument/2006/relationships/fontTable" Target="fontTable.xml" Id="R5d24278032f04b32" /><Relationship Type="http://schemas.openxmlformats.org/officeDocument/2006/relationships/settings" Target="settings.xml" Id="R7cc9014309ac41fe" /><Relationship Type="http://schemas.openxmlformats.org/officeDocument/2006/relationships/webSettings" Target="webSettings.xml" Id="Rf78fececae6745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