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32928e84b04b9f" /><Relationship Type="http://schemas.openxmlformats.org/package/2006/relationships/metadata/core-properties" Target="/docProps/core.xml" Id="R9b683a781ff94919" /><Relationship Type="http://schemas.openxmlformats.org/officeDocument/2006/relationships/extended-properties" Target="/docProps/app.xml" Id="R9325596023694684" /><Relationship Type="http://schemas.openxmlformats.org/officeDocument/2006/relationships/custom-properties" Target="/docProps/custom.xml" Id="R69d12011b2d740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5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1678939</wp:posOffset>
                </wp:positionH>
                <wp:positionV relativeFrom="paragraph">
                  <wp:posOffset>42053</wp:posOffset>
                </wp:positionV>
                <wp:extent cx="10775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595" cy="0"/>
                        </a:xfrm>
                        <a:custGeom>
                          <a:avLst/>
                          <a:pathLst>
                            <a:path w="1077595" h="0">
                              <a:moveTo>
                                <a:pt x="0" y="0"/>
                              </a:moveTo>
                              <a:lnTo>
                                <a:pt x="10775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-5" w:hanging="965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7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ragraph">
                  <wp:posOffset>37569</wp:posOffset>
                </wp:positionV>
                <wp:extent cx="21945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0" cy="0"/>
                        </a:xfrm>
                        <a:custGeom>
                          <a:avLst/>
                          <a:pathLst>
                            <a:path w="2194560" h="0">
                              <a:moveTo>
                                <a:pt x="0" y="0"/>
                              </a:moveTo>
                              <a:lnTo>
                                <a:pt x="21945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530" w:bottom="0" w:left="1701" w:header="0" w:footer="0" w:gutter="0"/>
          <w:pgNumType w:fmt="decimal"/>
          <w:cols w:equalWidth="0" w:space="708" w:num="2" w:sep="0">
            <w:col w:w="3408" w:space="776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197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8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8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4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53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,7,7a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50" w:right="14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3149" w:space="2999"/>
        <w:col w:w="328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17e03e3f7942d9" /><Relationship Type="http://schemas.openxmlformats.org/officeDocument/2006/relationships/styles" Target="styles.xml" Id="Re8b8d560da4e43e3" /><Relationship Type="http://schemas.openxmlformats.org/officeDocument/2006/relationships/fontTable" Target="fontTable.xml" Id="R3ba3cb7a5e2c4132" /><Relationship Type="http://schemas.openxmlformats.org/officeDocument/2006/relationships/settings" Target="settings.xml" Id="R26a4b0f6cf324e4e" /><Relationship Type="http://schemas.openxmlformats.org/officeDocument/2006/relationships/webSettings" Target="webSettings.xml" Id="R48950a9f8e2f49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