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f3078c20544f5d" /><Relationship Type="http://schemas.openxmlformats.org/package/2006/relationships/metadata/core-properties" Target="/docProps/core.xml" Id="Rf1bb261e62184427" /><Relationship Type="http://schemas.openxmlformats.org/officeDocument/2006/relationships/extended-properties" Target="/docProps/app.xml" Id="Rd88adfbc83f942a7" /><Relationship Type="http://schemas.openxmlformats.org/officeDocument/2006/relationships/custom-properties" Target="/docProps/custom.xml" Id="Rb99bd65cd4e94e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" w:right="77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87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4398264</wp:posOffset>
                </wp:positionH>
                <wp:positionV relativeFrom="paragraph">
                  <wp:posOffset>25879</wp:posOffset>
                </wp:positionV>
                <wp:extent cx="16230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3060" cy="0"/>
                        </a:xfrm>
                        <a:custGeom>
                          <a:avLst/>
                          <a:pathLst>
                            <a:path w="1623060" h="0">
                              <a:moveTo>
                                <a:pt x="0" y="0"/>
                              </a:moveTo>
                              <a:lnTo>
                                <a:pt x="16230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435" w:space="831"/>
            <w:col w:w="51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7" w:hanging="141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66" w:firstLine="0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24" w:after="0" w:line="26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8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921" w:space="2397"/>
            <w:col w:w="31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ac8021fc7943f1" /><Relationship Type="http://schemas.openxmlformats.org/officeDocument/2006/relationships/styles" Target="styles.xml" Id="R6d5eb997a5b54290" /><Relationship Type="http://schemas.openxmlformats.org/officeDocument/2006/relationships/fontTable" Target="fontTable.xml" Id="R6587e54db29042d7" /><Relationship Type="http://schemas.openxmlformats.org/officeDocument/2006/relationships/settings" Target="settings.xml" Id="R128446668772481c" /><Relationship Type="http://schemas.openxmlformats.org/officeDocument/2006/relationships/webSettings" Target="webSettings.xml" Id="Rdc14797349b247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