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3acafa95d144d2" /><Relationship Type="http://schemas.openxmlformats.org/package/2006/relationships/metadata/core-properties" Target="/docProps/core.xml" Id="R02c986526ece47f5" /><Relationship Type="http://schemas.openxmlformats.org/officeDocument/2006/relationships/extended-properties" Target="/docProps/app.xml" Id="Rb72d76e8a8034df2" /><Relationship Type="http://schemas.openxmlformats.org/officeDocument/2006/relationships/custom-properties" Target="/docProps/custom.xml" Id="R6f740b3dccb249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" w:right="1" w:firstLine="53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950213</wp:posOffset>
                </wp:positionH>
                <wp:positionV relativeFrom="page">
                  <wp:posOffset>1191936</wp:posOffset>
                </wp:positionV>
                <wp:extent cx="24707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4707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48260</wp:posOffset>
                </wp:positionV>
                <wp:extent cx="12693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364" cy="0"/>
                        </a:xfrm>
                        <a:custGeom>
                          <a:avLst/>
                          <a:pathLst>
                            <a:path w="1269364" h="0">
                              <a:moveTo>
                                <a:pt x="0" y="0"/>
                              </a:moveTo>
                              <a:lnTo>
                                <a:pt x="12693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ragraph">
                  <wp:posOffset>32826</wp:posOffset>
                </wp:positionV>
                <wp:extent cx="20097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778" w:bottom="0" w:left="1496" w:header="0" w:footer="0" w:gutter="0"/>
          <w:pgNumType w:fmt="decimal"/>
          <w:cols w:equalWidth="0" w:space="708" w:num="2" w:sep="0">
            <w:col w:w="3623" w:space="447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2" w:right="1796" w:firstLine="4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70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28" w:right="274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7001244;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5" w:right="1920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5" w:right="5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70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6350254</wp:posOffset>
                </wp:positionH>
                <wp:positionV relativeFrom="paragraph">
                  <wp:posOffset>358668</wp:posOffset>
                </wp:positionV>
                <wp:extent cx="323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3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1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70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778" w:bottom="0" w:left="14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7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8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2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2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29" w:right="708" w:bottom="0" w:left="1701" w:header="0" w:footer="0" w:gutter="0"/>
      <w:pgNumType w:fmt="decimal"/>
      <w:cols w:equalWidth="0" w:space="708" w:num="2" w:sep="0">
        <w:col w:w="3621" w:space="992"/>
        <w:col w:w="48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c8e691db85434b" /><Relationship Type="http://schemas.openxmlformats.org/officeDocument/2006/relationships/styles" Target="styles.xml" Id="R4fa9859022ac4482" /><Relationship Type="http://schemas.openxmlformats.org/officeDocument/2006/relationships/fontTable" Target="fontTable.xml" Id="Rc18b9769a8af48e0" /><Relationship Type="http://schemas.openxmlformats.org/officeDocument/2006/relationships/settings" Target="settings.xml" Id="Rf0b60a2260924ff1" /><Relationship Type="http://schemas.openxmlformats.org/officeDocument/2006/relationships/webSettings" Target="webSettings.xml" Id="Rb5a1aa2e497e41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