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560d42a6cc4224" /><Relationship Type="http://schemas.openxmlformats.org/package/2006/relationships/metadata/core-properties" Target="/docProps/core.xml" Id="R8c708add39fb4727" /><Relationship Type="http://schemas.openxmlformats.org/officeDocument/2006/relationships/extended-properties" Target="/docProps/app.xml" Id="Rdde1a52199ec4ea2" /><Relationship Type="http://schemas.openxmlformats.org/officeDocument/2006/relationships/custom-properties" Target="/docProps/custom.xml" Id="R8e8fe29fc1464d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jc w:val="left"/>
        <w:ind w:left="265" w:right="0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1767839</wp:posOffset>
                </wp:positionH>
                <wp:positionV relativeFrom="paragraph">
                  <wp:posOffset>24257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4539615</wp:posOffset>
                </wp:positionH>
                <wp:positionV relativeFrom="paragraph">
                  <wp:posOffset>24257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6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04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5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7"/>
        </w:rPr>
        <w:t>Ð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31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566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5" w:firstLine="566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33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566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1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30" w:right="3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¹i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r¨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ång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1" w:after="57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796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2344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  <w:spacing w:val="-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2"/>
          <w:szCs w:val="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2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84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0" w:space="708" w:num="2" w:sep="0">
        <w:col w:w="4157" w:space="346"/>
        <w:col w:w="49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2232d0c58a4a9c" /><Relationship Type="http://schemas.openxmlformats.org/officeDocument/2006/relationships/styles" Target="styles.xml" Id="R1d6460c687064ec5" /><Relationship Type="http://schemas.openxmlformats.org/officeDocument/2006/relationships/fontTable" Target="fontTable.xml" Id="R6e7fe31af8c7480f" /><Relationship Type="http://schemas.openxmlformats.org/officeDocument/2006/relationships/settings" Target="settings.xml" Id="R51e5433bd6184de7" /><Relationship Type="http://schemas.openxmlformats.org/officeDocument/2006/relationships/webSettings" Target="webSettings.xml" Id="R9dd0ab4b39404d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