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b6af0915484c44" /><Relationship Type="http://schemas.openxmlformats.org/package/2006/relationships/metadata/core-properties" Target="/docProps/core.xml" Id="R95fea64db91543c5" /><Relationship Type="http://schemas.openxmlformats.org/officeDocument/2006/relationships/extended-properties" Target="/docProps/app.xml" Id="R9806096c1e994508" /><Relationship Type="http://schemas.openxmlformats.org/officeDocument/2006/relationships/custom-properties" Target="/docProps/custom.xml" Id="Ra1daa2296acd46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" w:right="-20" w:firstLine="0"/>
        <w:spacing w:before="1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5" behindDoc="1" locked="0" layoutInCell="0" allowOverlap="1">
                <wp:simplePos x="0" y="0"/>
                <wp:positionH relativeFrom="page">
                  <wp:posOffset>1403985</wp:posOffset>
                </wp:positionH>
                <wp:positionV relativeFrom="paragraph">
                  <wp:posOffset>41244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4201160</wp:posOffset>
                </wp:positionH>
                <wp:positionV relativeFrom="paragraph">
                  <wp:posOffset>41244</wp:posOffset>
                </wp:positionV>
                <wp:extent cx="2079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9625" cy="0"/>
                        </a:xfrm>
                        <a:custGeom>
                          <a:avLst/>
                          <a:pathLst>
                            <a:path w="2079625" h="0">
                              <a:moveTo>
                                <a:pt x="0" y="0"/>
                              </a:moveTo>
                              <a:lnTo>
                                <a:pt x="207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2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4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3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23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3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04588)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3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099" w:firstLine="0"/>
        <w:spacing w:before="0" w:after="4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29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2444"/>
        </w:tabs>
        <w:jc w:val="left"/>
        <w:ind w:left="284" w:right="29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28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29" w:bottom="0" w:left="1418" w:header="0" w:footer="0" w:gutter="0"/>
          <w:pgNumType w:fmt="decimal"/>
          <w:cols w:equalWidth="0" w:space="708" w:num="2" w:sep="0">
            <w:col w:w="6142" w:space="996"/>
            <w:col w:w="251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5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29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42a179b1b34c2f" /><Relationship Type="http://schemas.openxmlformats.org/officeDocument/2006/relationships/styles" Target="styles.xml" Id="R7283ffa2040b444b" /><Relationship Type="http://schemas.openxmlformats.org/officeDocument/2006/relationships/fontTable" Target="fontTable.xml" Id="R2baa308dd4824565" /><Relationship Type="http://schemas.openxmlformats.org/officeDocument/2006/relationships/settings" Target="settings.xml" Id="R469a58a893fa4f4f" /><Relationship Type="http://schemas.openxmlformats.org/officeDocument/2006/relationships/webSettings" Target="webSettings.xml" Id="R774594c1caf749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