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81808863df4577" /><Relationship Type="http://schemas.openxmlformats.org/package/2006/relationships/metadata/core-properties" Target="/docProps/core.xml" Id="R046500a6e212402d" /><Relationship Type="http://schemas.openxmlformats.org/officeDocument/2006/relationships/extended-properties" Target="/docProps/app.xml" Id="R8e7e8f8160f2416a" /><Relationship Type="http://schemas.openxmlformats.org/officeDocument/2006/relationships/custom-properties" Target="/docProps/custom.xml" Id="R5f06b5da1fcc45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1" w:hanging="32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ragraph">
                  <wp:posOffset>31099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1219" w:hanging="115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31099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29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0" w:bottom="0" w:left="1440" w:header="0" w:footer="0" w:gutter="0"/>
          <w:pgNumType w:fmt="decimal"/>
          <w:cols w:equalWidth="0" w:space="708" w:num="2" w:sep="0">
            <w:col w:w="2892" w:space="775"/>
            <w:col w:w="7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464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5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7" w:right="522" w:hanging="427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2536" w:space="1779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1b5d1d8aa941e2" /><Relationship Type="http://schemas.openxmlformats.org/officeDocument/2006/relationships/styles" Target="styles.xml" Id="Raeeee2375ccc4f52" /><Relationship Type="http://schemas.openxmlformats.org/officeDocument/2006/relationships/fontTable" Target="fontTable.xml" Id="R05bcb60ac1d046f4" /><Relationship Type="http://schemas.openxmlformats.org/officeDocument/2006/relationships/settings" Target="settings.xml" Id="R1f03e0f7b4bf4c2b" /><Relationship Type="http://schemas.openxmlformats.org/officeDocument/2006/relationships/webSettings" Target="webSettings.xml" Id="R0b534689a1e14b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