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fcfa209e9f4f5d" /><Relationship Type="http://schemas.openxmlformats.org/package/2006/relationships/metadata/core-properties" Target="/docProps/core.xml" Id="R85b202d6f721479d" /><Relationship Type="http://schemas.openxmlformats.org/officeDocument/2006/relationships/extended-properties" Target="/docProps/app.xml" Id="R5f264414c15c4cc9" /><Relationship Type="http://schemas.openxmlformats.org/officeDocument/2006/relationships/custom-properties" Target="/docProps/custom.xml" Id="Rb79ed014dffa4e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jc w:val="left"/>
        <w:ind w:left="281" w:right="492" w:hanging="172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3781"/>
        </w:tabs>
        <w:ind w:left="742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3781"/>
        </w:tabs>
        <w:ind w:left="17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1583055</wp:posOffset>
                </wp:positionH>
                <wp:positionV relativeFrom="paragraph">
                  <wp:posOffset>55072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s>
          <w:tab w:val="left" w:leader="none" w:pos="37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5" w:right="63" w:hanging="10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4192904</wp:posOffset>
                </wp:positionH>
                <wp:positionV relativeFrom="paragraph">
                  <wp:posOffset>54978</wp:posOffset>
                </wp:positionV>
                <wp:extent cx="21475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70" cy="0"/>
                        </a:xfrm>
                        <a:custGeom>
                          <a:avLst/>
                          <a:pathLst>
                            <a:path w="2147570" h="0">
                              <a:moveTo>
                                <a:pt x="0" y="0"/>
                              </a:moveTo>
                              <a:lnTo>
                                <a:pt x="21475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74" w:header="0" w:footer="0" w:gutter="0"/>
          <w:pgNumType w:fmt="decimal"/>
          <w:cols w:equalWidth="0" w:space="708" w:num="2" w:sep="0">
            <w:col w:w="3847" w:space="375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60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4" w:firstLine="544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9" w:right="20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27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5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7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3" w:firstLine="54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23" w:firstLine="54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75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2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4735957</wp:posOffset>
                </wp:positionH>
                <wp:positionV relativeFrom="paragraph">
                  <wp:posOffset>192954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44"/>
        <w:spacing w:before="0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19" w:space="1319"/>
            <w:col w:w="50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021b13de1c459f" /><Relationship Type="http://schemas.openxmlformats.org/officeDocument/2006/relationships/styles" Target="styles.xml" Id="R91ca267d1967486f" /><Relationship Type="http://schemas.openxmlformats.org/officeDocument/2006/relationships/fontTable" Target="fontTable.xml" Id="Rf9b5c7d3b5344307" /><Relationship Type="http://schemas.openxmlformats.org/officeDocument/2006/relationships/settings" Target="settings.xml" Id="R2a8c331c09324b74" /><Relationship Type="http://schemas.openxmlformats.org/officeDocument/2006/relationships/webSettings" Target="webSettings.xml" Id="Rf0e692d0491e4a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