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0579cb708647df" /><Relationship Type="http://schemas.openxmlformats.org/package/2006/relationships/metadata/core-properties" Target="/docProps/core.xml" Id="Rb72c499526354af2" /><Relationship Type="http://schemas.openxmlformats.org/officeDocument/2006/relationships/extended-properties" Target="/docProps/app.xml" Id="R48a14e6f990c4338" /><Relationship Type="http://schemas.openxmlformats.org/officeDocument/2006/relationships/custom-properties" Target="/docProps/custom.xml" Id="R2479250e2efd4a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77"/>
          <w:tab w:val="left" w:leader="none" w:pos="2348"/>
        </w:tabs>
        <w:ind w:left="74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5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5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ragraph">
                  <wp:posOffset>24318</wp:posOffset>
                </wp:positionV>
                <wp:extent cx="19907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634"/>
                        </a:xfrm>
                        <a:custGeom>
                          <a:avLst/>
                          <a:pathLst>
                            <a:path w="1990725" h="634">
                              <a:moveTo>
                                <a:pt x="0" y="0"/>
                              </a:moveTo>
                              <a:lnTo>
                                <a:pt x="19907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54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7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271" w:space="231"/>
            <w:col w:w="61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2"/>
        </w:tabs>
        <w:ind w:left="1" w:right="-20" w:firstLine="0"/>
        <w:spacing w:before="4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5345557</wp:posOffset>
                </wp:positionH>
                <wp:positionV relativeFrom="paragraph">
                  <wp:posOffset>31636</wp:posOffset>
                </wp:positionV>
                <wp:extent cx="44576" cy="61288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jc w:val="left"/>
        <w:ind w:left="1" w:right="5605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ragraph">
                  <wp:posOffset>3442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afc9d29c4d460c" /><Relationship Type="http://schemas.openxmlformats.org/officeDocument/2006/relationships/styles" Target="styles.xml" Id="R976525ad9ce34d69" /><Relationship Type="http://schemas.openxmlformats.org/officeDocument/2006/relationships/fontTable" Target="fontTable.xml" Id="R97d79cd398e54f6a" /><Relationship Type="http://schemas.openxmlformats.org/officeDocument/2006/relationships/settings" Target="settings.xml" Id="R2ac713f1622747cb" /><Relationship Type="http://schemas.openxmlformats.org/officeDocument/2006/relationships/webSettings" Target="webSettings.xml" Id="R74781f17818049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