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4739fe56d7492d" /><Relationship Type="http://schemas.openxmlformats.org/package/2006/relationships/metadata/core-properties" Target="/docProps/core.xml" Id="R20a69f9300c54ee4" /><Relationship Type="http://schemas.openxmlformats.org/officeDocument/2006/relationships/extended-properties" Target="/docProps/app.xml" Id="R162c49b451c24ae5" /><Relationship Type="http://schemas.openxmlformats.org/officeDocument/2006/relationships/custom-properties" Target="/docProps/custom.xml" Id="R516a383037db48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84"/>
        </w:tabs>
        <w:jc w:val="left"/>
        <w:ind w:left="0" w:right="0" w:firstLine="1363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197"/>
        </w:tabs>
        <w:ind w:left="88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4542155</wp:posOffset>
                </wp:positionH>
                <wp:positionV relativeFrom="paragraph">
                  <wp:posOffset>24764</wp:posOffset>
                </wp:positionV>
                <wp:extent cx="199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5" cy="0"/>
                        </a:xfrm>
                        <a:custGeom>
                          <a:avLst/>
                          <a:pathLst>
                            <a:path w="1997075" h="0">
                              <a:moveTo>
                                <a:pt x="0" y="0"/>
                              </a:moveTo>
                              <a:lnTo>
                                <a:pt x="199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51561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247/2025/Q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4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7" w:right="1426" w:hanging="24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4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04" w:right="77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04" w:right="775" w:firstLine="566"/>
        <w:spacing w:before="11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241/2025/TL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725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30/5/2022;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7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12/8/2021;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7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25/8/2002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725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342" w:bottom="0" w:left="5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7" w:firstLine="566"/>
        <w:spacing w:before="0" w:after="0" w:line="277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3671316</wp:posOffset>
                </wp:positionH>
                <wp:positionV relativeFrom="page">
                  <wp:posOffset>8940923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0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0033708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7" w:firstLine="71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38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021" w:space="2073"/>
        <w:col w:w="3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f5e51a5b014da1" /><Relationship Type="http://schemas.openxmlformats.org/officeDocument/2006/relationships/styles" Target="styles.xml" Id="Re1aa4e0b806c42cc" /><Relationship Type="http://schemas.openxmlformats.org/officeDocument/2006/relationships/fontTable" Target="fontTable.xml" Id="Re18d4b2495564dbe" /><Relationship Type="http://schemas.openxmlformats.org/officeDocument/2006/relationships/settings" Target="settings.xml" Id="R1a9fff7b24394d58" /><Relationship Type="http://schemas.openxmlformats.org/officeDocument/2006/relationships/webSettings" Target="webSettings.xml" Id="R2e53340076bd43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