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d30740287a4052" /><Relationship Type="http://schemas.openxmlformats.org/package/2006/relationships/metadata/core-properties" Target="/docProps/core.xml" Id="Rf00fd5cf35a44f8f" /><Relationship Type="http://schemas.openxmlformats.org/officeDocument/2006/relationships/extended-properties" Target="/docProps/app.xml" Id="R31b0ba366e244b9b" /><Relationship Type="http://schemas.openxmlformats.org/officeDocument/2006/relationships/custom-properties" Target="/docProps/custom.xml" Id="R32ba3f148e784f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" w:right="26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41"/>
        </w:tabs>
        <w:ind w:left="1557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1645285</wp:posOffset>
                </wp:positionH>
                <wp:positionV relativeFrom="paragraph">
                  <wp:posOffset>48895</wp:posOffset>
                </wp:positionV>
                <wp:extent cx="622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4" cy="0"/>
                        </a:xfrm>
                        <a:custGeom>
                          <a:avLst/>
                          <a:pathLst>
                            <a:path w="622934" h="0">
                              <a:moveTo>
                                <a:pt x="0" y="0"/>
                              </a:moveTo>
                              <a:lnTo>
                                <a:pt x="622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ragraph">
                  <wp:posOffset>38087</wp:posOffset>
                </wp:positionV>
                <wp:extent cx="2099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4" w:header="0" w:footer="0" w:gutter="0"/>
          <w:pgNumType w:fmt="decimal"/>
          <w:cols w:equalWidth="0" w:space="708" w:num="2" w:sep="0">
            <w:col w:w="3407" w:space="680"/>
            <w:col w:w="57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22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26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2" w:firstLine="539"/>
        <w:spacing w:before="11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3" w:firstLine="539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2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7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274" w:firstLine="535"/>
        <w:spacing w:before="72" w:after="44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right"/>
        <w:ind w:left="108" w:right="2677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;Ơ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;Ơ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3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4" w:header="0" w:footer="0" w:gutter="0"/>
          <w:pgNumType w:fmt="decimal"/>
          <w:cols w:equalWidth="0" w:space="708" w:num="2" w:sep="0">
            <w:col w:w="2867" w:space="1388"/>
            <w:col w:w="56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bbdbeddc274a0a" /><Relationship Type="http://schemas.openxmlformats.org/officeDocument/2006/relationships/styles" Target="styles.xml" Id="R843c30fce72f409f" /><Relationship Type="http://schemas.openxmlformats.org/officeDocument/2006/relationships/fontTable" Target="fontTable.xml" Id="R32e7bc2bb895408f" /><Relationship Type="http://schemas.openxmlformats.org/officeDocument/2006/relationships/settings" Target="settings.xml" Id="R0a7fd87052b74efd" /><Relationship Type="http://schemas.openxmlformats.org/officeDocument/2006/relationships/webSettings" Target="webSettings.xml" Id="R06160749a81d4f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