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ca8aa0e2964c77" /><Relationship Type="http://schemas.openxmlformats.org/package/2006/relationships/metadata/core-properties" Target="/docProps/core.xml" Id="R7d110d3a312648e8" /><Relationship Type="http://schemas.openxmlformats.org/officeDocument/2006/relationships/extended-properties" Target="/docProps/app.xml" Id="R1bed64e898444cd9" /><Relationship Type="http://schemas.openxmlformats.org/officeDocument/2006/relationships/custom-properties" Target="/docProps/custom.xml" Id="R85de2fdbedda44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" w:firstLine="44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ge">
                  <wp:posOffset>753745</wp:posOffset>
                </wp:positionV>
                <wp:extent cx="19145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9525"/>
                        </a:xfrm>
                        <a:custGeom>
                          <a:avLst/>
                          <a:pathLst>
                            <a:path w="1914525" h="9525">
                              <a:moveTo>
                                <a:pt x="0" y="9525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317" w:hanging="114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777" w:bottom="0" w:left="1418" w:header="0" w:footer="0" w:gutter="0"/>
          <w:pgNumType w:fmt="decimal"/>
          <w:cols w:equalWidth="0" w:space="708" w:num="2" w:sep="0">
            <w:col w:w="3634" w:space="180"/>
            <w:col w:w="62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4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1395730</wp:posOffset>
                </wp:positionH>
                <wp:positionV relativeFrom="paragraph">
                  <wp:posOffset>52577</wp:posOffset>
                </wp:positionV>
                <wp:extent cx="12096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9525"/>
                        </a:xfrm>
                        <a:custGeom>
                          <a:avLst/>
                          <a:pathLst>
                            <a:path w="1209675" h="9525">
                              <a:moveTo>
                                <a:pt x="0" y="9525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3" w:right="2105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8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86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8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8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9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4" w:right="777" w:bottom="0" w:left="1418" w:header="0" w:footer="0" w:gutter="0"/>
      <w:pgNumType w:fmt="decimal"/>
      <w:cols w:equalWidth="0" w:space="708" w:num="2" w:sep="0">
        <w:col w:w="4569" w:space="2083"/>
        <w:col w:w="33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227507adb8443f" /><Relationship Type="http://schemas.openxmlformats.org/officeDocument/2006/relationships/styles" Target="styles.xml" Id="R0629358e7706463e" /><Relationship Type="http://schemas.openxmlformats.org/officeDocument/2006/relationships/fontTable" Target="fontTable.xml" Id="Rf240c9a5049a49d2" /><Relationship Type="http://schemas.openxmlformats.org/officeDocument/2006/relationships/settings" Target="settings.xml" Id="R01bef7ea062d4461" /><Relationship Type="http://schemas.openxmlformats.org/officeDocument/2006/relationships/webSettings" Target="webSettings.xml" Id="Rc61a102fff334e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