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e0740827be4878" /><Relationship Type="http://schemas.openxmlformats.org/package/2006/relationships/metadata/core-properties" Target="/docProps/core.xml" Id="Rfe6e3eb66159448d" /><Relationship Type="http://schemas.openxmlformats.org/officeDocument/2006/relationships/extended-properties" Target="/docProps/app.xml" Id="Rc994a79bef7b4bfd" /><Relationship Type="http://schemas.openxmlformats.org/officeDocument/2006/relationships/custom-properties" Target="/docProps/custom.xml" Id="R83e04e782f544e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80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35973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-4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4906"/>
        </w:tabs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4241165</wp:posOffset>
                </wp:positionH>
                <wp:positionV relativeFrom="paragraph">
                  <wp:posOffset>5089</wp:posOffset>
                </wp:positionV>
                <wp:extent cx="2129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155" cy="0"/>
                        </a:xfrm>
                        <a:custGeom>
                          <a:avLst/>
                          <a:pathLst>
                            <a:path w="2129155" h="0">
                              <a:moveTo>
                                <a:pt x="0" y="0"/>
                              </a:moveTo>
                              <a:lnTo>
                                <a:pt x="21291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4" w:right="767" w:bottom="0" w:left="1418" w:header="0" w:footer="0" w:gutter="0"/>
          <w:pgNumType w:fmt="decimal"/>
          <w:cols w:equalWidth="0" w:space="708" w:num="2" w:sep="0">
            <w:col w:w="3588" w:space="490"/>
            <w:col w:w="564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72" w:hanging="1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0" w:after="9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4" w:right="76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4" w:right="767" w:bottom="0" w:left="1418" w:header="0" w:footer="0" w:gutter="0"/>
          <w:pgNumType w:fmt="decimal"/>
          <w:cols w:equalWidth="0" w:space="708" w:num="2" w:sep="0">
            <w:col w:w="3444" w:space="207"/>
            <w:col w:w="6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64" w:right="76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7e642ac159461d" /><Relationship Type="http://schemas.openxmlformats.org/officeDocument/2006/relationships/styles" Target="styles.xml" Id="R2451f8ace445408a" /><Relationship Type="http://schemas.openxmlformats.org/officeDocument/2006/relationships/fontTable" Target="fontTable.xml" Id="R0b555b54eb2d4605" /><Relationship Type="http://schemas.openxmlformats.org/officeDocument/2006/relationships/settings" Target="settings.xml" Id="Rcfd04f68f7f049cb" /><Relationship Type="http://schemas.openxmlformats.org/officeDocument/2006/relationships/webSettings" Target="webSettings.xml" Id="Rf5bd5d5d665a45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