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125525a2ad4a3e" /><Relationship Type="http://schemas.openxmlformats.org/package/2006/relationships/metadata/core-properties" Target="/docProps/core.xml" Id="R272c7f4383254d85" /><Relationship Type="http://schemas.openxmlformats.org/officeDocument/2006/relationships/extended-properties" Target="/docProps/app.xml" Id="R5e2a0a3bb12e4e94" /><Relationship Type="http://schemas.openxmlformats.org/officeDocument/2006/relationships/custom-properties" Target="/docProps/custom.xml" Id="Re783721cdbdc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6" w:right="35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28701</wp:posOffset>
                </wp:positionV>
                <wp:extent cx="114109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095" cy="634"/>
                        </a:xfrm>
                        <a:custGeom>
                          <a:avLst/>
                          <a:pathLst>
                            <a:path w="1141095" h="634">
                              <a:moveTo>
                                <a:pt x="0" y="0"/>
                              </a:moveTo>
                              <a:lnTo>
                                <a:pt x="114109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69" w:right="-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0" w:right="0" w:hanging="115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4293870</wp:posOffset>
                </wp:positionH>
                <wp:positionV relativeFrom="paragraph">
                  <wp:posOffset>14097</wp:posOffset>
                </wp:positionV>
                <wp:extent cx="20408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889" cy="634"/>
                        </a:xfrm>
                        <a:custGeom>
                          <a:avLst/>
                          <a:pathLst>
                            <a:path w="2040889" h="634">
                              <a:moveTo>
                                <a:pt x="0" y="0"/>
                              </a:moveTo>
                              <a:lnTo>
                                <a:pt x="204088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3" w:bottom="0" w:left="1701" w:header="0" w:footer="0" w:gutter="0"/>
          <w:pgNumType w:fmt="decimal"/>
          <w:cols w:equalWidth="0" w:space="708" w:num="2" w:sep="0">
            <w:col w:w="3463" w:space="215"/>
            <w:col w:w="57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5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3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3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8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26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9" w:right="850" w:bottom="0" w:left="1701" w:header="0" w:footer="0" w:gutter="0"/>
          <w:pgNumType w:fmt="decimal"/>
          <w:cols w:equalWidth="0" w:space="708" w:num="2" w:sep="0">
            <w:col w:w="3923" w:space="241"/>
            <w:col w:w="518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76dc31719e4c7b" /><Relationship Type="http://schemas.openxmlformats.org/officeDocument/2006/relationships/styles" Target="styles.xml" Id="R5c1f5b5f5cb44ca0" /><Relationship Type="http://schemas.openxmlformats.org/officeDocument/2006/relationships/fontTable" Target="fontTable.xml" Id="Rdd546ff4f373418a" /><Relationship Type="http://schemas.openxmlformats.org/officeDocument/2006/relationships/settings" Target="settings.xml" Id="R5434a3be08604274" /><Relationship Type="http://schemas.openxmlformats.org/officeDocument/2006/relationships/webSettings" Target="webSettings.xml" Id="R4c93a5b73d2d48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