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75053499714359" /><Relationship Type="http://schemas.openxmlformats.org/package/2006/relationships/metadata/core-properties" Target="/docProps/core.xml" Id="Raaf91cf6005c4de5" /><Relationship Type="http://schemas.openxmlformats.org/officeDocument/2006/relationships/extended-properties" Target="/docProps/app.xml" Id="R467435912c4a4f8a" /><Relationship Type="http://schemas.openxmlformats.org/officeDocument/2006/relationships/custom-properties" Target="/docProps/custom.xml" Id="Rb788b4a61a5448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6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6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1529715</wp:posOffset>
                </wp:positionH>
                <wp:positionV relativeFrom="paragraph">
                  <wp:posOffset>7144</wp:posOffset>
                </wp:positionV>
                <wp:extent cx="14408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0815" cy="0"/>
                        </a:xfrm>
                        <a:custGeom>
                          <a:avLst/>
                          <a:pathLst>
                            <a:path w="1440815" h="0">
                              <a:moveTo>
                                <a:pt x="0" y="0"/>
                              </a:moveTo>
                              <a:lnTo>
                                <a:pt x="144081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5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4417060</wp:posOffset>
                </wp:positionH>
                <wp:positionV relativeFrom="paragraph">
                  <wp:posOffset>28194</wp:posOffset>
                </wp:positionV>
                <wp:extent cx="1771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0"/>
                        </a:xfrm>
                        <a:custGeom>
                          <a:avLst/>
                          <a:pathLst>
                            <a:path w="1771650" h="0">
                              <a:moveTo>
                                <a:pt x="0" y="0"/>
                              </a:moveTo>
                              <a:lnTo>
                                <a:pt x="1771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7" w:bottom="0" w:left="1701" w:header="0" w:footer="0" w:gutter="0"/>
          <w:pgNumType w:fmt="decimal"/>
          <w:cols w:equalWidth="0" w:space="708" w:num="2" w:sep="0">
            <w:col w:w="3468" w:space="455"/>
            <w:col w:w="55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6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2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116" w:line="241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31" w:firstLine="27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dấu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8" w:bottom="0" w:left="1701" w:header="0" w:footer="0" w:gutter="0"/>
          <w:pgNumType w:fmt="decimal"/>
          <w:cols w:equalWidth="0" w:space="708" w:num="2" w:sep="0">
            <w:col w:w="5398" w:space="529"/>
            <w:col w:w="3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8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036b3fde674c8f" /><Relationship Type="http://schemas.openxmlformats.org/officeDocument/2006/relationships/styles" Target="styles.xml" Id="R134907768783448d" /><Relationship Type="http://schemas.openxmlformats.org/officeDocument/2006/relationships/fontTable" Target="fontTable.xml" Id="R0fee34ace3b74efd" /><Relationship Type="http://schemas.openxmlformats.org/officeDocument/2006/relationships/settings" Target="settings.xml" Id="R222fff336e854f97" /><Relationship Type="http://schemas.openxmlformats.org/officeDocument/2006/relationships/webSettings" Target="webSettings.xml" Id="Re5cb8a41068143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