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4eee43d631487d" /><Relationship Type="http://schemas.openxmlformats.org/package/2006/relationships/metadata/core-properties" Target="/docProps/core.xml" Id="R0945747461614f3f" /><Relationship Type="http://schemas.openxmlformats.org/officeDocument/2006/relationships/extended-properties" Target="/docProps/app.xml" Id="R4ef405c985954124" /><Relationship Type="http://schemas.openxmlformats.org/officeDocument/2006/relationships/custom-properties" Target="/docProps/custom.xml" Id="R6bebca2d36a04b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45" w:right="2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1894</wp:posOffset>
                </wp:positionV>
                <wp:extent cx="532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0"/>
                        </a:xfrm>
                        <a:custGeom>
                          <a:avLst/>
                          <a:pathLst>
                            <a:path w="532765" h="0">
                              <a:moveTo>
                                <a:pt x="0" y="0"/>
                              </a:moveTo>
                              <a:lnTo>
                                <a:pt x="532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ragraph">
                  <wp:posOffset>15365</wp:posOffset>
                </wp:positionV>
                <wp:extent cx="2149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9475" cy="0"/>
                        </a:xfrm>
                        <a:custGeom>
                          <a:avLst/>
                          <a:pathLst>
                            <a:path w="2149475" h="0">
                              <a:moveTo>
                                <a:pt x="0" y="0"/>
                              </a:moveTo>
                              <a:lnTo>
                                <a:pt x="2149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9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3143" w:space="227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06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40-25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596" w:header="0" w:footer="0" w:gutter="0"/>
      <w:pgNumType w:fmt="decimal"/>
      <w:cols w:equalWidth="0" w:space="708" w:num="2" w:sep="0">
        <w:col w:w="4021" w:space="1153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de6e4a4bfb4ee8" /><Relationship Type="http://schemas.openxmlformats.org/officeDocument/2006/relationships/styles" Target="styles.xml" Id="R36114878abbc46da" /><Relationship Type="http://schemas.openxmlformats.org/officeDocument/2006/relationships/fontTable" Target="fontTable.xml" Id="Rbc9e4ebc13884d3a" /><Relationship Type="http://schemas.openxmlformats.org/officeDocument/2006/relationships/settings" Target="settings.xml" Id="R05326af7c10c4477" /><Relationship Type="http://schemas.openxmlformats.org/officeDocument/2006/relationships/webSettings" Target="webSettings.xml" Id="Rf05b7b42b2dc4f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