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0117aa5aa814138" /><Relationship Type="http://schemas.openxmlformats.org/package/2006/relationships/metadata/core-properties" Target="/docProps/core.xml" Id="Rb581c05cf49c4288" /><Relationship Type="http://schemas.openxmlformats.org/officeDocument/2006/relationships/extended-properties" Target="/docProps/app.xml" Id="R865856ce28cf48c0" /><Relationship Type="http://schemas.openxmlformats.org/officeDocument/2006/relationships/custom-properties" Target="/docProps/custom.xml" Id="Rf41572f19c7a4da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" w:right="-20" w:firstLine="0"/>
        <w:spacing w:before="1" w:after="0" w:line="22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</w:tabs>
        <w:ind w:left="46" w:right="-20" w:firstLine="0"/>
        <w:spacing w:before="0" w:after="0" w:line="23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84" behindDoc="1" locked="0" layoutInCell="0" allowOverlap="1">
                <wp:simplePos x="0" y="0"/>
                <wp:positionH relativeFrom="page">
                  <wp:posOffset>4394835</wp:posOffset>
                </wp:positionH>
                <wp:positionV relativeFrom="paragraph">
                  <wp:posOffset>24572</wp:posOffset>
                </wp:positionV>
                <wp:extent cx="2090419" cy="1905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090419" cy="19050"/>
                          <a:chOff x="0" y="0"/>
                          <a:chExt cx="2090419" cy="19050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228600" y="19050"/>
                            <a:ext cx="635" cy="0"/>
                          </a:xfrm>
                          <a:custGeom>
                            <a:avLst/>
                            <a:pathLst>
                              <a:path w="635" h="0">
                                <a:moveTo>
                                  <a:pt x="63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2090419" cy="0"/>
                          </a:xfrm>
                          <a:custGeom>
                            <a:avLst/>
                            <a:pathLst>
                              <a:path w="2090419" h="0">
                                <a:moveTo>
                                  <a:pt x="0" y="0"/>
                                </a:moveTo>
                                <a:lnTo>
                                  <a:pt x="2090419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5" behindDoc="1" locked="0" layoutInCell="0" allowOverlap="1">
                <wp:simplePos x="0" y="0"/>
                <wp:positionH relativeFrom="page">
                  <wp:posOffset>1755775</wp:posOffset>
                </wp:positionH>
                <wp:positionV relativeFrom="paragraph">
                  <wp:posOffset>33462</wp:posOffset>
                </wp:positionV>
                <wp:extent cx="111506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5060" cy="0"/>
                        </a:xfrm>
                        <a:custGeom>
                          <a:avLst/>
                          <a:pathLst>
                            <a:path w="1115060" h="0">
                              <a:moveTo>
                                <a:pt x="0" y="0"/>
                              </a:moveTo>
                              <a:lnTo>
                                <a:pt x="11150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32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321" w:right="-20" w:firstLine="0"/>
        <w:spacing w:before="0" w:after="0" w:line="2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2"/>
          <w:szCs w:val="12"/>
        </w:rPr>
        <w:ind w:left="4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112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123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6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5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21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21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100" w:firstLine="0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21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4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0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1" w:firstLine="719"/>
        <w:spacing w:before="0" w:after="0" w:line="241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1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1" w:firstLine="70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707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707"/>
        <w:spacing w:before="59" w:after="0" w:line="239" w:lineRule="auto"/>
        <w:widowControl w:val="0"/>
      </w:pPr>
      <w:r>
        <w:rPr>
          <w:b w:val="1"/>
          <w:bCs w:val="1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4.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1" w:right="-20" w:firstLine="0"/>
        <w:spacing w:before="6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2.5.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41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1" w:right="-20" w:firstLine="0"/>
        <w:spacing w:before="42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left"/>
        <w:ind w:left="34" w:right="224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3" w:firstLine="719"/>
        <w:spacing w:before="41" w:after="118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8" w:right="850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4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300"/>
          <w:tab w:val="left" w:leader="none" w:pos="2914"/>
          <w:tab w:val="left" w:leader="none" w:pos="3634"/>
        </w:tabs>
        <w:ind w:left="34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ind w:left="3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0"/>
        </w:tabs>
        <w:ind w:left="0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8" w:right="850" w:bottom="0" w:left="1668" w:header="0" w:footer="0" w:gutter="0"/>
          <w:pgNumType w:fmt="decimal"/>
          <w:cols w:equalWidth="0" w:space="708" w:num="2" w:sep="0">
            <w:col w:w="3690" w:space="663"/>
            <w:col w:w="536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300"/>
          <w:tab w:val="left" w:leader="none" w:pos="2914"/>
          <w:tab w:val="left" w:leader="none" w:pos="3634"/>
          <w:tab w:val="left" w:leader="none" w:pos="4354"/>
        </w:tabs>
        <w:ind w:left="3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81"/>
        </w:tabs>
        <w:ind w:left="3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8" w:right="850" w:bottom="0" w:left="16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267"/>
          <w:tab w:val="left" w:leader="none" w:pos="2881"/>
          <w:tab w:val="left" w:leader="none" w:pos="3601"/>
          <w:tab w:val="left" w:leader="none" w:pos="4321"/>
        </w:tabs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32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3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32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48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0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db9235c9948447f" /><Relationship Type="http://schemas.openxmlformats.org/officeDocument/2006/relationships/styles" Target="styles.xml" Id="Rb05c852425524844" /><Relationship Type="http://schemas.openxmlformats.org/officeDocument/2006/relationships/fontTable" Target="fontTable.xml" Id="Ra8603bd141f84c6d" /><Relationship Type="http://schemas.openxmlformats.org/officeDocument/2006/relationships/settings" Target="settings.xml" Id="Rbcb1a3ad39fd47a0" /><Relationship Type="http://schemas.openxmlformats.org/officeDocument/2006/relationships/webSettings" Target="webSettings.xml" Id="Rd865856729ec40c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