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babb08b9b34439" /><Relationship Type="http://schemas.openxmlformats.org/package/2006/relationships/metadata/core-properties" Target="/docProps/core.xml" Id="Rb6dc85cd7287495d" /><Relationship Type="http://schemas.openxmlformats.org/officeDocument/2006/relationships/extended-properties" Target="/docProps/app.xml" Id="R6fb3bfdce09b4030" /><Relationship Type="http://schemas.openxmlformats.org/officeDocument/2006/relationships/custom-properties" Target="/docProps/custom.xml" Id="R47a19e51659345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1"/>
        </w:tabs>
        <w:jc w:val="left"/>
        <w:ind w:left="1" w:right="91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207436</wp:posOffset>
                </wp:positionV>
                <wp:extent cx="197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241214</wp:posOffset>
                </wp:positionV>
                <wp:extent cx="98737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7374" cy="204452"/>
                          <a:chOff x="0" y="0"/>
                          <a:chExt cx="987374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8796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86359" y="159261"/>
                            <a:ext cx="501014" cy="0"/>
                          </a:xfrm>
                          <a:custGeom>
                            <a:avLst/>
                            <a:pathLst>
                              <a:path w="501014" h="0">
                                <a:moveTo>
                                  <a:pt x="0" y="0"/>
                                </a:moveTo>
                                <a:lnTo>
                                  <a:pt x="50101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8028"/>
        </w:tabs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1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0" w:hanging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9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4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5074285</wp:posOffset>
                </wp:positionH>
                <wp:positionV relativeFrom="paragraph">
                  <wp:posOffset>154872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4229989</wp:posOffset>
                </wp:positionH>
                <wp:positionV relativeFrom="paragraph">
                  <wp:posOffset>316416</wp:posOffset>
                </wp:positionV>
                <wp:extent cx="189357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357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45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6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9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1f73b51ff9409a" /><Relationship Type="http://schemas.openxmlformats.org/officeDocument/2006/relationships/styles" Target="styles.xml" Id="R2a67c5293bdd4cb6" /><Relationship Type="http://schemas.openxmlformats.org/officeDocument/2006/relationships/fontTable" Target="fontTable.xml" Id="R2a3058c1e25d42bd" /><Relationship Type="http://schemas.openxmlformats.org/officeDocument/2006/relationships/settings" Target="settings.xml" Id="R04024c6fc66f431b" /><Relationship Type="http://schemas.openxmlformats.org/officeDocument/2006/relationships/webSettings" Target="webSettings.xml" Id="R64e36fa9474a4f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