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367febf2c742cb" /><Relationship Type="http://schemas.openxmlformats.org/package/2006/relationships/metadata/core-properties" Target="/docProps/core.xml" Id="R00f8b42e60574a99" /><Relationship Type="http://schemas.openxmlformats.org/officeDocument/2006/relationships/extended-properties" Target="/docProps/app.xml" Id="R82f9597da34344a6" /><Relationship Type="http://schemas.openxmlformats.org/officeDocument/2006/relationships/custom-properties" Target="/docProps/custom.xml" Id="Rde734bb6fed844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31" w:right="173" w:hanging="48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" w:right="-20" w:firstLine="0"/>
        <w:spacing w:before="1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9" behindDoc="1" locked="0" layoutInCell="0" allowOverlap="1">
                <wp:simplePos x="0" y="0"/>
                <wp:positionH relativeFrom="page">
                  <wp:posOffset>1562735</wp:posOffset>
                </wp:positionH>
                <wp:positionV relativeFrom="paragraph">
                  <wp:posOffset>5604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1" w:right="387" w:hanging="98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3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0" behindDoc="1" locked="0" layoutInCell="0" allowOverlap="1">
                <wp:simplePos x="0" y="0"/>
                <wp:positionH relativeFrom="page">
                  <wp:posOffset>4008754</wp:posOffset>
                </wp:positionH>
                <wp:positionV relativeFrom="paragraph">
                  <wp:posOffset>12916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47" w:space="424"/>
            <w:col w:w="58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462.7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285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04641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6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8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8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38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086" w:space="1378"/>
        <w:col w:w="488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75c07c0f9ec4eda" /><Relationship Type="http://schemas.openxmlformats.org/officeDocument/2006/relationships/styles" Target="styles.xml" Id="R7d0a86ed3f2c41cd" /><Relationship Type="http://schemas.openxmlformats.org/officeDocument/2006/relationships/fontTable" Target="fontTable.xml" Id="Rb35e9a748565432a" /><Relationship Type="http://schemas.openxmlformats.org/officeDocument/2006/relationships/settings" Target="settings.xml" Id="R8e2d5f72a0624d61" /><Relationship Type="http://schemas.openxmlformats.org/officeDocument/2006/relationships/webSettings" Target="webSettings.xml" Id="Ra46379536c0344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