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a8ad3e37914cd4" /><Relationship Type="http://schemas.openxmlformats.org/package/2006/relationships/metadata/core-properties" Target="/docProps/core.xml" Id="Rd02941f76c114fad" /><Relationship Type="http://schemas.openxmlformats.org/officeDocument/2006/relationships/extended-properties" Target="/docProps/app.xml" Id="R9dc44ebdc6b84092" /><Relationship Type="http://schemas.openxmlformats.org/officeDocument/2006/relationships/custom-properties" Target="/docProps/custom.xml" Id="R877a82ba721840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5" w:right="-20" w:firstLine="0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4655185</wp:posOffset>
                </wp:positionH>
                <wp:positionV relativeFrom="page">
                  <wp:posOffset>1045209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1462405</wp:posOffset>
                </wp:positionH>
                <wp:positionV relativeFrom="page">
                  <wp:posOffset>1240790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3" w:right="1" w:hanging="9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0" w:right="0" w:hanging="14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20" w:right="471" w:bottom="0" w:left="487" w:header="0" w:footer="0" w:gutter="0"/>
          <w:pgNumType w:fmt="decimal"/>
          <w:cols w:equalWidth="0" w:space="708" w:num="2" w:sep="0">
            <w:col w:w="5254" w:space="205"/>
            <w:col w:w="54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225"/>
        </w:tabs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19" w:right="2414" w:firstLine="18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19" w:right="1026" w:hanging="187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497" w:firstLine="720"/>
        <w:spacing w:before="8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496" w:firstLine="72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4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49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4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49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38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20" w:right="471" w:bottom="0" w:left="4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18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0"/>
        <w:spacing w:before="0" w:after="0" w:line="239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oẻ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hỏe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18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18" w:right="850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TP.Hồ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TP.Hồ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18" w:right="850" w:bottom="0" w:left="1586" w:header="0" w:footer="0" w:gutter="0"/>
          <w:pgNumType w:fmt="decimal"/>
          <w:cols w:equalWidth="0" w:space="708" w:num="2" w:sep="0">
            <w:col w:w="2634" w:space="1436"/>
            <w:col w:w="54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018" w:right="850" w:bottom="0" w:left="15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3f42b4739f4145" /><Relationship Type="http://schemas.openxmlformats.org/officeDocument/2006/relationships/styles" Target="styles.xml" Id="R743c1228793f4207" /><Relationship Type="http://schemas.openxmlformats.org/officeDocument/2006/relationships/fontTable" Target="fontTable.xml" Id="R0e44b03b1ee54290" /><Relationship Type="http://schemas.openxmlformats.org/officeDocument/2006/relationships/settings" Target="settings.xml" Id="Rba75f556466e4419" /><Relationship Type="http://schemas.openxmlformats.org/officeDocument/2006/relationships/webSettings" Target="webSettings.xml" Id="R2c760f6382894b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