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6e7862afac475b" /><Relationship Type="http://schemas.openxmlformats.org/package/2006/relationships/metadata/core-properties" Target="/docProps/core.xml" Id="R914220fceea5402b" /><Relationship Type="http://schemas.openxmlformats.org/officeDocument/2006/relationships/extended-properties" Target="/docProps/app.xml" Id="R2d76fc4c168a42d6" /><Relationship Type="http://schemas.openxmlformats.org/officeDocument/2006/relationships/custom-properties" Target="/docProps/custom.xml" Id="R185c8dfb827643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center"/>
        <w:ind w:left="466" w:right="33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0" w:space="708" w:num="2" w:sep="0">
            <w:col w:w="3413" w:space="274"/>
            <w:col w:w="6142" w:space="0"/>
          </w:cols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720" w:right="-20" w:firstLine="0"/>
        <w:spacing w:before="6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" behindDoc="1" locked="0" layoutInCell="0" allowOverlap="1">
                <wp:simplePos x="0" y="0"/>
                <wp:positionH relativeFrom="page">
                  <wp:posOffset>2092706</wp:posOffset>
                </wp:positionH>
                <wp:positionV relativeFrom="paragraph">
                  <wp:posOffset>5774</wp:posOffset>
                </wp:positionV>
                <wp:extent cx="1280541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80541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s>
                                <w:tab w:val="left" w:leader="none" w:pos="1951"/>
                              </w:tabs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7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65" w:right="2128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0"/>
          <w:szCs w:val="10"/>
        </w:rPr>
        <w:ind w:left="0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0"/>
          <w:szCs w:val="1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119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6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052082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2140" w:firstLine="0"/>
        <w:spacing w:before="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20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1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7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717" w:firstLine="0"/>
        <w:spacing w:before="115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2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  <w:bookmarkStart w:name="_page_32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left"/>
        <w:ind w:left="0" w:right="27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7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3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</w:tabs>
        <w:jc w:val="left"/>
        <w:ind w:left="0" w:right="1482" w:firstLine="0"/>
        <w:spacing w:before="0" w:after="0" w:line="2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u w:val="single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TP.HCM;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69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81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c605dcfec8c480b" /><Relationship Type="http://schemas.openxmlformats.org/officeDocument/2006/relationships/styles" Target="styles.xml" Id="R679f84b398fc4786" /><Relationship Type="http://schemas.openxmlformats.org/officeDocument/2006/relationships/fontTable" Target="fontTable.xml" Id="Reb0ff98aa374403d" /><Relationship Type="http://schemas.openxmlformats.org/officeDocument/2006/relationships/settings" Target="settings.xml" Id="Ra46e1e7cf3f04aed" /><Relationship Type="http://schemas.openxmlformats.org/officeDocument/2006/relationships/webSettings" Target="webSettings.xml" Id="Rc47fae625fd546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