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97e92f286d4921" /><Relationship Type="http://schemas.openxmlformats.org/package/2006/relationships/metadata/core-properties" Target="/docProps/core.xml" Id="R078d1a6e56cc4186" /><Relationship Type="http://schemas.openxmlformats.org/officeDocument/2006/relationships/extended-properties" Target="/docProps/app.xml" Id="R61e0f888647d4668" /><Relationship Type="http://schemas.openxmlformats.org/officeDocument/2006/relationships/custom-properties" Target="/docProps/custom.xml" Id="Rc347e1f0c05948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left"/>
        <w:ind w:left="218" w:right="45" w:firstLine="33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1538605</wp:posOffset>
                </wp:positionH>
                <wp:positionV relativeFrom="paragraph">
                  <wp:posOffset>42173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08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7" w:right="160" w:hanging="131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4335145</wp:posOffset>
                </wp:positionH>
                <wp:positionV relativeFrom="paragraph">
                  <wp:posOffset>25619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50" w:bottom="0" w:left="1440" w:header="0" w:footer="0" w:gutter="0"/>
          <w:pgNumType w:fmt="decimal"/>
          <w:cols w:equalWidth="0" w:space="708" w:num="2" w:sep="0">
            <w:col w:w="3663" w:space="213"/>
            <w:col w:w="60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55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803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3" w:firstLine="0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2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4" w:firstLine="566"/>
        <w:spacing w:before="3" w:after="6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right"/>
        <w:ind w:left="-93" w:right="2159" w:firstLine="0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1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0" w:right="850" w:bottom="0" w:left="1440" w:header="0" w:footer="0" w:gutter="0"/>
      <w:pgNumType w:fmt="decimal"/>
      <w:cols w:equalWidth="0" w:space="708" w:num="2" w:sep="0">
        <w:col w:w="3297" w:space="1775"/>
        <w:col w:w="48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997bfa9c264c64" /><Relationship Type="http://schemas.openxmlformats.org/officeDocument/2006/relationships/styles" Target="styles.xml" Id="R3ba64aec32e04d3c" /><Relationship Type="http://schemas.openxmlformats.org/officeDocument/2006/relationships/fontTable" Target="fontTable.xml" Id="Rbede2702b0354c34" /><Relationship Type="http://schemas.openxmlformats.org/officeDocument/2006/relationships/settings" Target="settings.xml" Id="Re688037ae53f4a97" /><Relationship Type="http://schemas.openxmlformats.org/officeDocument/2006/relationships/webSettings" Target="webSettings.xml" Id="R6bba326a77fd44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