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5caceb28b43af" /><Relationship Type="http://schemas.openxmlformats.org/package/2006/relationships/metadata/core-properties" Target="/docProps/core.xml" Id="Rc67785c1e5464733" /><Relationship Type="http://schemas.openxmlformats.org/officeDocument/2006/relationships/extended-properties" Target="/docProps/app.xml" Id="Rcd713d70c7724590" /><Relationship Type="http://schemas.openxmlformats.org/officeDocument/2006/relationships/custom-properties" Target="/docProps/custom.xml" Id="Rfc90630a9e8348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31" w:firstLine="5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002"/>
          <w:tab w:val="left" w:leader="none" w:pos="2459"/>
        </w:tabs>
        <w:ind w:left="116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ab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4273296</wp:posOffset>
                </wp:positionH>
                <wp:positionV relativeFrom="paragraph">
                  <wp:posOffset>37957</wp:posOffset>
                </wp:positionV>
                <wp:extent cx="20072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392" w:header="0" w:footer="0" w:gutter="0"/>
          <w:pgNumType w:fmt="decimal"/>
          <w:cols w:equalWidth="0" w:space="708" w:num="2" w:sep="0">
            <w:col w:w="3986" w:space="247"/>
            <w:col w:w="55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1937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133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133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3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27"/>
        <w:spacing w:before="1" w:after="3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7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4" w:bottom="0" w:left="1418" w:header="0" w:footer="0" w:gutter="0"/>
          <w:pgNumType w:fmt="decimal"/>
          <w:cols w:equalWidth="0" w:space="708" w:num="2" w:sep="0">
            <w:col w:w="5269" w:space="643"/>
            <w:col w:w="38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f67e952bb24817" /><Relationship Type="http://schemas.openxmlformats.org/officeDocument/2006/relationships/styles" Target="styles.xml" Id="R8fc63cbaddf04fb0" /><Relationship Type="http://schemas.openxmlformats.org/officeDocument/2006/relationships/fontTable" Target="fontTable.xml" Id="R8360391f34e34c1f" /><Relationship Type="http://schemas.openxmlformats.org/officeDocument/2006/relationships/settings" Target="settings.xml" Id="R2fd4273397ac41c6" /><Relationship Type="http://schemas.openxmlformats.org/officeDocument/2006/relationships/webSettings" Target="webSettings.xml" Id="R66a01c4871d5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