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2ac5d7161647de" /><Relationship Type="http://schemas.openxmlformats.org/package/2006/relationships/metadata/core-properties" Target="/docProps/core.xml" Id="Rf1c00946eb4b4ce4" /><Relationship Type="http://schemas.openxmlformats.org/officeDocument/2006/relationships/extended-properties" Target="/docProps/app.xml" Id="R06a260ad005a4270" /><Relationship Type="http://schemas.openxmlformats.org/officeDocument/2006/relationships/custom-properties" Target="/docProps/custom.xml" Id="Rf055c41749a742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0" w:firstLine="187"/>
        <w:spacing w:before="0" w:after="0" w:line="235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320671</wp:posOffset>
                </wp:positionV>
                <wp:extent cx="1519504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19504" cy="204452"/>
                          <a:chOff x="0" y="0"/>
                          <a:chExt cx="1519504" cy="20445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221361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86004" y="79632"/>
                            <a:ext cx="1333500" cy="0"/>
                          </a:xfrm>
                          <a:custGeom>
                            <a:avLst/>
                            <a:pathLst>
                              <a:path w="1333500" h="0">
                                <a:moveTo>
                                  <a:pt x="0" y="0"/>
                                </a:moveTo>
                                <a:lnTo>
                                  <a:pt x="13335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38" w:right="-20" w:firstLine="0"/>
        <w:spacing w:before="6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0" behindDoc="1" locked="0" layoutInCell="0" allowOverlap="1">
                <wp:simplePos x="0" y="0"/>
                <wp:positionH relativeFrom="page">
                  <wp:posOffset>4210050</wp:posOffset>
                </wp:positionH>
                <wp:positionV relativeFrom="paragraph">
                  <wp:posOffset>22446</wp:posOffset>
                </wp:positionV>
                <wp:extent cx="199072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8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21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224" w:firstLine="707"/>
        <w:spacing w:before="78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6" w:right="3397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21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nokw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88" w:right="263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212" w:firstLine="707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216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21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5" w:right="-20" w:firstLine="0"/>
        <w:spacing w:before="7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9" w:right="850" w:bottom="0" w:left="151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719"/>
        <w:spacing w:before="0" w:after="0" w:line="28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107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57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29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abs>
          <w:tab w:val="left" w:leader="none" w:pos="4091"/>
        </w:tabs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[[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009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cee592764944f2" /><Relationship Type="http://schemas.openxmlformats.org/officeDocument/2006/relationships/styles" Target="styles.xml" Id="Rb77f1236b113473c" /><Relationship Type="http://schemas.openxmlformats.org/officeDocument/2006/relationships/fontTable" Target="fontTable.xml" Id="R6462de3775fb4780" /><Relationship Type="http://schemas.openxmlformats.org/officeDocument/2006/relationships/settings" Target="settings.xml" Id="R094e3b8c10d54a1b" /><Relationship Type="http://schemas.openxmlformats.org/officeDocument/2006/relationships/webSettings" Target="webSettings.xml" Id="R4cdd1bf1ce3c47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