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be617e9c6d474c" /><Relationship Type="http://schemas.openxmlformats.org/package/2006/relationships/metadata/core-properties" Target="/docProps/core.xml" Id="Rae59667de09d44ad" /><Relationship Type="http://schemas.openxmlformats.org/officeDocument/2006/relationships/extended-properties" Target="/docProps/app.xml" Id="R45600a264e7a4cc2" /><Relationship Type="http://schemas.openxmlformats.org/officeDocument/2006/relationships/custom-properties" Target="/docProps/custom.xml" Id="R5dcc213f7ed34b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0"/>
          <w:szCs w:val="10"/>
        </w:rPr>
        <w:spacing w:before="0" w:after="0" w:line="10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6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2" w:right="130" w:firstLine="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1337310</wp:posOffset>
                </wp:positionH>
                <wp:positionV relativeFrom="paragraph">
                  <wp:posOffset>63087</wp:posOffset>
                </wp:positionV>
                <wp:extent cx="7708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0890" cy="0"/>
                        </a:xfrm>
                        <a:custGeom>
                          <a:avLst/>
                          <a:pathLst>
                            <a:path w="770890" h="0">
                              <a:moveTo>
                                <a:pt x="0" y="0"/>
                              </a:moveTo>
                              <a:lnTo>
                                <a:pt x="7708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9" w:right="153" w:hanging="115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4098925</wp:posOffset>
                </wp:positionH>
                <wp:positionV relativeFrom="paragraph">
                  <wp:posOffset>63087</wp:posOffset>
                </wp:positionV>
                <wp:extent cx="19164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6429" cy="0"/>
                        </a:xfrm>
                        <a:custGeom>
                          <a:avLst/>
                          <a:pathLst>
                            <a:path w="1916429" h="0">
                              <a:moveTo>
                                <a:pt x="0" y="0"/>
                              </a:moveTo>
                              <a:lnTo>
                                <a:pt x="191642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66" w:header="0" w:footer="0" w:gutter="0"/>
          <w:pgNumType w:fmt="decimal"/>
          <w:cols w:equalWidth="0" w:space="708" w:num="2" w:sep="0">
            <w:col w:w="2985" w:space="886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9" w:right="1863" w:firstLine="497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3" w:firstLine="719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6" w:right="1822" w:firstLine="0"/>
        <w:spacing w:before="86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6" w:right="26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3" w:firstLine="719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2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4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48" w:after="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3014" w:space="1453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2301c257d04aea" /><Relationship Type="http://schemas.openxmlformats.org/officeDocument/2006/relationships/styles" Target="styles.xml" Id="Rae09f937066546fa" /><Relationship Type="http://schemas.openxmlformats.org/officeDocument/2006/relationships/fontTable" Target="fontTable.xml" Id="R28f049b01a294a1f" /><Relationship Type="http://schemas.openxmlformats.org/officeDocument/2006/relationships/settings" Target="settings.xml" Id="R4e254c151e3443e7" /><Relationship Type="http://schemas.openxmlformats.org/officeDocument/2006/relationships/webSettings" Target="webSettings.xml" Id="Rec490f59a02344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