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b975a432a44331" /><Relationship Type="http://schemas.openxmlformats.org/package/2006/relationships/metadata/core-properties" Target="/docProps/core.xml" Id="R3d09dabe0ee8440f" /><Relationship Type="http://schemas.openxmlformats.org/officeDocument/2006/relationships/extended-properties" Target="/docProps/app.xml" Id="R4672b6ca5c14485c" /><Relationship Type="http://schemas.openxmlformats.org/officeDocument/2006/relationships/custom-properties" Target="/docProps/custom.xml" Id="R2921022e1f2d4a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34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8" behindDoc="1" locked="0" layoutInCell="0" allowOverlap="1">
                <wp:simplePos x="0" y="0"/>
                <wp:positionH relativeFrom="page">
                  <wp:posOffset>1551305</wp:posOffset>
                </wp:positionH>
                <wp:positionV relativeFrom="paragraph">
                  <wp:posOffset>209402</wp:posOffset>
                </wp:positionV>
                <wp:extent cx="10483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4" cy="0"/>
                        </a:xfrm>
                        <a:custGeom>
                          <a:avLst/>
                          <a:pathLst>
                            <a:path w="1048384" h="0">
                              <a:moveTo>
                                <a:pt x="0" y="0"/>
                              </a:moveTo>
                              <a:lnTo>
                                <a:pt x="104838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712"/>
          <w:tab w:val="left" w:leader="none" w:pos="4157"/>
        </w:tabs>
        <w:ind w:left="11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31" w:bottom="0" w:left="1680" w:header="0" w:footer="0" w:gutter="0"/>
          <w:pgNumType w:fmt="decimal"/>
          <w:cols w:equalWidth="0" w:space="708" w:num="2" w:sep="0">
            <w:col w:w="3400" w:space="604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643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5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59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6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6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70" w:firstLine="719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58" w:firstLine="707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5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8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31" w:bottom="0" w:left="16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4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719"/>
        <w:spacing w:before="6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9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9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108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37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4393" w:space="389"/>
            <w:col w:w="45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1a9da7b3c94e91" /><Relationship Type="http://schemas.openxmlformats.org/officeDocument/2006/relationships/styles" Target="styles.xml" Id="Ree0b10a97d6641d1" /><Relationship Type="http://schemas.openxmlformats.org/officeDocument/2006/relationships/fontTable" Target="fontTable.xml" Id="R067dc41ee2964a0a" /><Relationship Type="http://schemas.openxmlformats.org/officeDocument/2006/relationships/settings" Target="settings.xml" Id="R0e2d49cc884e423c" /><Relationship Type="http://schemas.openxmlformats.org/officeDocument/2006/relationships/webSettings" Target="webSettings.xml" Id="Re114118a34bc44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