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1422758974708" /><Relationship Type="http://schemas.openxmlformats.org/package/2006/relationships/metadata/core-properties" Target="/docProps/core.xml" Id="Ref37efbb85254ab6" /><Relationship Type="http://schemas.openxmlformats.org/officeDocument/2006/relationships/extended-properties" Target="/docProps/app.xml" Id="Red52bcefc86c4171" /><Relationship Type="http://schemas.openxmlformats.org/officeDocument/2006/relationships/custom-properties" Target="/docProps/custom.xml" Id="Re27851263e9e4a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7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1572768</wp:posOffset>
                </wp:positionH>
                <wp:positionV relativeFrom="paragraph">
                  <wp:posOffset>19352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26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4140708</wp:posOffset>
                </wp:positionH>
                <wp:positionV relativeFrom="paragraph">
                  <wp:posOffset>16543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3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6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7" w:bottom="0" w:left="1701" w:header="0" w:footer="0" w:gutter="0"/>
          <w:pgNumType w:fmt="decimal"/>
          <w:cols w:equalWidth="0" w:space="708" w:num="2" w:sep="0">
            <w:col w:w="3439" w:space="179"/>
            <w:col w:w="59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5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56" w:right="41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3" w:right="-20" w:firstLine="0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57" w:bottom="0" w:left="1701" w:header="0" w:footer="0" w:gutter="0"/>
      <w:pgNumType w:fmt="decimal"/>
      <w:cols w:equalWidth="0" w:space="708" w:num="2" w:sep="0">
        <w:col w:w="3701" w:space="1288"/>
        <w:col w:w="4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413018eff44f8b" /><Relationship Type="http://schemas.openxmlformats.org/officeDocument/2006/relationships/styles" Target="styles.xml" Id="Ra44d5ebe737842d1" /><Relationship Type="http://schemas.openxmlformats.org/officeDocument/2006/relationships/fontTable" Target="fontTable.xml" Id="R8e0a505a8e1b436d" /><Relationship Type="http://schemas.openxmlformats.org/officeDocument/2006/relationships/settings" Target="settings.xml" Id="R161b447dc5474b60" /><Relationship Type="http://schemas.openxmlformats.org/officeDocument/2006/relationships/webSettings" Target="webSettings.xml" Id="Rf1e83987e26c42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