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4109e251f946b2" /><Relationship Type="http://schemas.openxmlformats.org/package/2006/relationships/metadata/core-properties" Target="/docProps/core.xml" Id="R7ffb3d14795c483c" /><Relationship Type="http://schemas.openxmlformats.org/officeDocument/2006/relationships/extended-properties" Target="/docProps/app.xml" Id="R478c3c9c196e4a95" /><Relationship Type="http://schemas.openxmlformats.org/officeDocument/2006/relationships/custom-properties" Target="/docProps/custom.xml" Id="R8ae4006bb1c84a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ge">
                  <wp:posOffset>1299972</wp:posOffset>
                </wp:positionV>
                <wp:extent cx="21132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279" cy="0"/>
                        </a:xfrm>
                        <a:custGeom>
                          <a:avLst/>
                          <a:pathLst>
                            <a:path w="2113279" h="0">
                              <a:moveTo>
                                <a:pt x="0" y="0"/>
                              </a:moveTo>
                              <a:lnTo>
                                <a:pt x="21132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1977389</wp:posOffset>
                </wp:positionH>
                <wp:positionV relativeFrom="paragraph">
                  <wp:posOffset>300514</wp:posOffset>
                </wp:positionV>
                <wp:extent cx="6502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240" cy="0"/>
                        </a:xfrm>
                        <a:custGeom>
                          <a:avLst/>
                          <a:pathLst>
                            <a:path w="650240" h="0">
                              <a:moveTo>
                                <a:pt x="0" y="0"/>
                              </a:moveTo>
                              <a:lnTo>
                                <a:pt x="6502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701" w:header="0" w:footer="0" w:gutter="0"/>
          <w:pgNumType w:fmt="decimal"/>
          <w:cols w:equalWidth="0" w:space="708" w:num="2" w:sep="0">
            <w:col w:w="3356" w:space="591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152"/>
        </w:tabs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7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88" w:firstLine="11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119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15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jc w:val="left"/>
        <w:ind w:left="1" w:right="940" w:firstLine="0"/>
        <w:spacing w:before="3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438" w:space="901"/>
            <w:col w:w="40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1936" w:space="2412"/>
        <w:col w:w="50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9098acdeb54b12" /><Relationship Type="http://schemas.openxmlformats.org/officeDocument/2006/relationships/styles" Target="styles.xml" Id="R9a40839c50a04c75" /><Relationship Type="http://schemas.openxmlformats.org/officeDocument/2006/relationships/fontTable" Target="fontTable.xml" Id="R9d1fcebbfa544714" /><Relationship Type="http://schemas.openxmlformats.org/officeDocument/2006/relationships/settings" Target="settings.xml" Id="R01c96b66af0a48b1" /><Relationship Type="http://schemas.openxmlformats.org/officeDocument/2006/relationships/webSettings" Target="webSettings.xml" Id="Re6b674eb5ea14e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