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ca358f4bdd4920" /><Relationship Type="http://schemas.openxmlformats.org/package/2006/relationships/metadata/core-properties" Target="/docProps/core.xml" Id="R0d5015a9aa3d41b3" /><Relationship Type="http://schemas.openxmlformats.org/officeDocument/2006/relationships/extended-properties" Target="/docProps/app.xml" Id="R560089d343de4739" /><Relationship Type="http://schemas.openxmlformats.org/officeDocument/2006/relationships/custom-properties" Target="/docProps/custom.xml" Id="R0469f471751b4d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1313180</wp:posOffset>
                </wp:positionH>
                <wp:positionV relativeFrom="paragraph">
                  <wp:posOffset>62102</wp:posOffset>
                </wp:positionV>
                <wp:extent cx="1079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0" cy="0"/>
                        </a:xfrm>
                        <a:custGeom>
                          <a:avLst/>
                          <a:pathLst>
                            <a:path w="1079500" h="0">
                              <a:moveTo>
                                <a:pt x="0" y="0"/>
                              </a:moveTo>
                              <a:lnTo>
                                <a:pt x="1079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0" w:hanging="120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50037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0" w:space="708" w:num="2" w:sep="0">
            <w:col w:w="3732" w:space="180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2" w:right="985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2033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672" w:space="2362"/>
            <w:col w:w="33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5c05064c624528" /><Relationship Type="http://schemas.openxmlformats.org/officeDocument/2006/relationships/styles" Target="styles.xml" Id="Rfccaba6f1e7947c2" /><Relationship Type="http://schemas.openxmlformats.org/officeDocument/2006/relationships/fontTable" Target="fontTable.xml" Id="R26ac99e58f37440e" /><Relationship Type="http://schemas.openxmlformats.org/officeDocument/2006/relationships/settings" Target="settings.xml" Id="R5ae2892de5354b6e" /><Relationship Type="http://schemas.openxmlformats.org/officeDocument/2006/relationships/webSettings" Target="webSettings.xml" Id="R5970df5e738047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