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9763d34f354d85" /><Relationship Type="http://schemas.openxmlformats.org/package/2006/relationships/metadata/core-properties" Target="/docProps/core.xml" Id="Rfcb8cb3a05f0430c" /><Relationship Type="http://schemas.openxmlformats.org/officeDocument/2006/relationships/extended-properties" Target="/docProps/app.xml" Id="Rbc1c555cb1954cb7" /><Relationship Type="http://schemas.openxmlformats.org/officeDocument/2006/relationships/custom-properties" Target="/docProps/custom.xml" Id="R15681da9a8fa48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9" w:right="339" w:hanging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0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ragraph">
                  <wp:posOffset>45402</wp:posOffset>
                </wp:positionV>
                <wp:extent cx="469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900" cy="0"/>
                        </a:xfrm>
                        <a:custGeom>
                          <a:avLst/>
                          <a:pathLst>
                            <a:path w="469900" h="0">
                              <a:moveTo>
                                <a:pt x="0" y="0"/>
                              </a:moveTo>
                              <a:lnTo>
                                <a:pt x="469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5" w:right="1" w:hanging="71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5" w:right="159" w:hanging="11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0" w:right="531" w:hanging="107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3911600</wp:posOffset>
                </wp:positionH>
                <wp:positionV relativeFrom="paragraph">
                  <wp:posOffset>60463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248" w:header="0" w:footer="0" w:gutter="0"/>
          <w:pgNumType w:fmt="decimal"/>
          <w:cols w:equalWidth="0" w:space="708" w:num="2" w:sep="0">
            <w:col w:w="3518" w:space="262"/>
            <w:col w:w="60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93" w:right="1362" w:hanging="97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4" w:right="2632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4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5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0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4" w:right="2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4"/>
        </w:tabs>
        <w:jc w:val="left"/>
        <w:ind w:left="454" w:right="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74"/>
        </w:tabs>
        <w:jc w:val="left"/>
        <w:ind w:left="454" w:right="1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1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0" w:right="269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5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6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6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95" w:firstLine="719"/>
        <w:spacing w:before="0" w:after="0" w:line="239" w:lineRule="auto"/>
        <w:widowControl w:val="0"/>
      </w:pP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81C36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8" w:firstLine="719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4" w:firstLine="71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112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32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66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jc w:val="left"/>
        <w:ind w:left="1" w:right="642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37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2feab9fe1440c5" /><Relationship Type="http://schemas.openxmlformats.org/officeDocument/2006/relationships/styles" Target="styles.xml" Id="R74d1e91ccf594720" /><Relationship Type="http://schemas.openxmlformats.org/officeDocument/2006/relationships/fontTable" Target="fontTable.xml" Id="R8b0b50d6f69a4630" /><Relationship Type="http://schemas.openxmlformats.org/officeDocument/2006/relationships/settings" Target="settings.xml" Id="R9176f2b2f4bf47f4" /><Relationship Type="http://schemas.openxmlformats.org/officeDocument/2006/relationships/webSettings" Target="webSettings.xml" Id="R10afe9f816784a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