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6df761c3734634" /><Relationship Type="http://schemas.openxmlformats.org/package/2006/relationships/metadata/core-properties" Target="/docProps/core.xml" Id="Rb5c5164036234646" /><Relationship Type="http://schemas.openxmlformats.org/officeDocument/2006/relationships/extended-properties" Target="/docProps/app.xml" Id="R899ec3e78d184595" /><Relationship Type="http://schemas.openxmlformats.org/officeDocument/2006/relationships/custom-properties" Target="/docProps/custom.xml" Id="Rb7fe0d0207c448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18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ragraph">
                  <wp:posOffset>11049</wp:posOffset>
                </wp:positionV>
                <wp:extent cx="10179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7905" cy="0"/>
                        </a:xfrm>
                        <a:custGeom>
                          <a:avLst/>
                          <a:pathLst>
                            <a:path w="1017905" h="0">
                              <a:moveTo>
                                <a:pt x="0" y="0"/>
                              </a:moveTo>
                              <a:lnTo>
                                <a:pt x="10179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47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3995420</wp:posOffset>
                </wp:positionH>
                <wp:positionV relativeFrom="paragraph">
                  <wp:posOffset>15989</wp:posOffset>
                </wp:positionV>
                <wp:extent cx="18719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79" cy="0"/>
                        </a:xfrm>
                        <a:custGeom>
                          <a:avLst/>
                          <a:pathLst>
                            <a:path w="1871979" h="0">
                              <a:moveTo>
                                <a:pt x="0" y="0"/>
                              </a:moveTo>
                              <a:lnTo>
                                <a:pt x="18719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27" w:header="0" w:footer="0" w:gutter="0"/>
          <w:pgNumType w:fmt="decimal"/>
          <w:cols w:equalWidth="0" w:space="708" w:num="2" w:sep="0">
            <w:col w:w="2909" w:space="391"/>
            <w:col w:w="61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3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7" w:right="435" w:hanging="10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53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1" w:right="978" w:hanging="283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0" w:firstLine="566"/>
        <w:spacing w:before="1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75" w:right="214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1072" w:firstLine="566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40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6167"/>
        </w:tabs>
        <w:ind w:left="404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6996" w:hanging="283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d34b0bc90849ca" /><Relationship Type="http://schemas.openxmlformats.org/officeDocument/2006/relationships/styles" Target="styles.xml" Id="R8c5245be10f94b3b" /><Relationship Type="http://schemas.openxmlformats.org/officeDocument/2006/relationships/fontTable" Target="fontTable.xml" Id="R3814867feb824f88" /><Relationship Type="http://schemas.openxmlformats.org/officeDocument/2006/relationships/settings" Target="settings.xml" Id="Re4978e65e7fb455f" /><Relationship Type="http://schemas.openxmlformats.org/officeDocument/2006/relationships/webSettings" Target="webSettings.xml" Id="Rcf41cef337334f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