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305cf2a1f4913" /><Relationship Type="http://schemas.openxmlformats.org/package/2006/relationships/metadata/core-properties" Target="/docProps/core.xml" Id="R32120596fba14218" /><Relationship Type="http://schemas.openxmlformats.org/officeDocument/2006/relationships/extended-properties" Target="/docProps/app.xml" Id="R40d16d5837164a72" /><Relationship Type="http://schemas.openxmlformats.org/officeDocument/2006/relationships/custom-properties" Target="/docProps/custom.xml" Id="Ra40c5ac1ae5f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52" w:firstLine="34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7" w:right="-20" w:firstLine="0"/>
        <w:spacing w:before="50" w:after="0" w:line="2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53467</wp:posOffset>
                </wp:positionV>
                <wp:extent cx="741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1680" cy="0"/>
                        </a:xfrm>
                        <a:custGeom>
                          <a:avLst/>
                          <a:pathLst>
                            <a:path w="741680" h="0">
                              <a:moveTo>
                                <a:pt x="0" y="0"/>
                              </a:moveTo>
                              <a:lnTo>
                                <a:pt x="741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6" w:right="260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7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4180840</wp:posOffset>
                </wp:positionH>
                <wp:positionV relativeFrom="paragraph">
                  <wp:posOffset>31932</wp:posOffset>
                </wp:positionV>
                <wp:extent cx="1949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9450" cy="0"/>
                        </a:xfrm>
                        <a:custGeom>
                          <a:avLst/>
                          <a:pathLst>
                            <a:path w="1949450" h="0">
                              <a:moveTo>
                                <a:pt x="0" y="0"/>
                              </a:moveTo>
                              <a:lnTo>
                                <a:pt x="1949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81" w:header="0" w:footer="0" w:gutter="0"/>
          <w:pgNumType w:fmt="decimal"/>
          <w:cols w:equalWidth="0" w:space="708" w:num="2" w:sep="0">
            <w:col w:w="3517" w:space="608"/>
            <w:col w:w="54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228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2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AB3818243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AB548227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482990)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3818243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6" w:firstLine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48" w:space="899"/>
            <w:col w:w="48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3ccf37ba454f4c" /><Relationship Type="http://schemas.openxmlformats.org/officeDocument/2006/relationships/styles" Target="styles.xml" Id="R8abd7f0ddc6b472c" /><Relationship Type="http://schemas.openxmlformats.org/officeDocument/2006/relationships/fontTable" Target="fontTable.xml" Id="R15089a75677a41a6" /><Relationship Type="http://schemas.openxmlformats.org/officeDocument/2006/relationships/settings" Target="settings.xml" Id="R56c83d2119cd4b19" /><Relationship Type="http://schemas.openxmlformats.org/officeDocument/2006/relationships/webSettings" Target="webSettings.xml" Id="Rba0d20d5356c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