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5893af2bbd4054" /><Relationship Type="http://schemas.openxmlformats.org/package/2006/relationships/metadata/core-properties" Target="/docProps/core.xml" Id="R09c4edc7cfa04aaf" /><Relationship Type="http://schemas.openxmlformats.org/officeDocument/2006/relationships/extended-properties" Target="/docProps/app.xml" Id="R845521bb35824bf2" /><Relationship Type="http://schemas.openxmlformats.org/officeDocument/2006/relationships/custom-properties" Target="/docProps/custom.xml" Id="R3281cd0d364c44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\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4021836</wp:posOffset>
                </wp:positionH>
                <wp:positionV relativeFrom="page">
                  <wp:posOffset>1133348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ge">
                  <wp:posOffset>9213129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1674876</wp:posOffset>
                </wp:positionH>
                <wp:positionV relativeFrom="paragraph">
                  <wp:posOffset>8489</wp:posOffset>
                </wp:positionV>
                <wp:extent cx="11430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0" w:space="708" w:num="2" w:sep="0">
            <w:col w:w="3391" w:space="241"/>
            <w:col w:w="58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19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both"/>
        <w:ind w:left="1" w:right="439" w:firstLine="566"/>
        <w:spacing w:before="1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238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843"/>
          <w:tab w:val="left" w:leader="none" w:pos="2019"/>
        </w:tabs>
        <w:jc w:val="left"/>
        <w:ind w:left="109" w:right="0" w:firstLine="18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</w:tabs>
        <w:ind w:left="19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89"/>
          <w:tab w:val="left" w:leader="none" w:pos="127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68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0" w:space="708" w:num="3" w:sep="0">
            <w:col w:w="2360" w:space="438"/>
            <w:col w:w="1749" w:space="1479"/>
            <w:col w:w="34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0" w:space="708" w:num="2" w:sep="0">
            <w:col w:w="3146" w:space="2654"/>
            <w:col w:w="372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1" w:right="-20" w:firstLine="0"/>
        <w:spacing w:before="89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17780340394bcc" /><Relationship Type="http://schemas.openxmlformats.org/officeDocument/2006/relationships/styles" Target="styles.xml" Id="R8a32b79e0e564591" /><Relationship Type="http://schemas.openxmlformats.org/officeDocument/2006/relationships/fontTable" Target="fontTable.xml" Id="R18a401525be14e74" /><Relationship Type="http://schemas.openxmlformats.org/officeDocument/2006/relationships/settings" Target="settings.xml" Id="R268cd1c555e14c32" /><Relationship Type="http://schemas.openxmlformats.org/officeDocument/2006/relationships/webSettings" Target="webSettings.xml" Id="Rdc53b496d3d84c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