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48ece0c0f741ca" /><Relationship Type="http://schemas.openxmlformats.org/package/2006/relationships/metadata/core-properties" Target="/docProps/core.xml" Id="Re3b1749a41484f87" /><Relationship Type="http://schemas.openxmlformats.org/officeDocument/2006/relationships/extended-properties" Target="/docProps/app.xml" Id="Rbb2b3b3aa63f4816" /><Relationship Type="http://schemas.openxmlformats.org/officeDocument/2006/relationships/custom-properties" Target="/docProps/custom.xml" Id="R5662e999f7444a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448436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465581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806450</wp:posOffset>
                </wp:positionH>
                <wp:positionV relativeFrom="page">
                  <wp:posOffset>7794752</wp:posOffset>
                </wp:positionV>
                <wp:extent cx="2425446" cy="1021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5446" cy="1021080"/>
                          <a:chOff x="0" y="0"/>
                          <a:chExt cx="2425446" cy="102108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380869" y="10197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380869" y="55612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0"/>
                                </a:moveTo>
                                <a:lnTo>
                                  <a:pt x="0" y="1021080"/>
                                </a:ln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1021080"/>
                                </a:move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ge">
                  <wp:posOffset>7606157</wp:posOffset>
                </wp:positionV>
                <wp:extent cx="2086610" cy="173608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736089"/>
                          <a:chOff x="0" y="0"/>
                          <a:chExt cx="2086610" cy="173608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1"/>
                            <a:ext cx="2086610" cy="1736088"/>
                          </a:xfrm>
                          <a:custGeom>
                            <a:avLst/>
                            <a:pathLst>
                              <a:path w="2086610" h="1736088">
                                <a:moveTo>
                                  <a:pt x="0" y="0"/>
                                </a:moveTo>
                                <a:lnTo>
                                  <a:pt x="0" y="1736088"/>
                                </a:lnTo>
                                <a:lnTo>
                                  <a:pt x="2086610" y="1736088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086610" cy="1736089"/>
                          </a:xfrm>
                          <a:custGeom>
                            <a:avLst/>
                            <a:pathLst>
                              <a:path w="2086610" h="1736089">
                                <a:moveTo>
                                  <a:pt x="0" y="1736089"/>
                                </a:moveTo>
                                <a:lnTo>
                                  <a:pt x="2086610" y="1736089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60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44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34343</wp:posOffset>
                </wp:positionV>
                <wp:extent cx="5978015" cy="358805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3588054"/>
                          <a:chOff x="0" y="0"/>
                          <a:chExt cx="5978015" cy="358805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5668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9103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36396"/>
                            <a:ext cx="5978015" cy="397763"/>
                          </a:xfrm>
                          <a:custGeom>
                            <a:avLst/>
                            <a:pathLst>
                              <a:path w="5978015" h="3977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34160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79524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624888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7025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15616"/>
                            <a:ext cx="5978015" cy="245313"/>
                          </a:xfrm>
                          <a:custGeom>
                            <a:avLst/>
                            <a:pathLst>
                              <a:path w="5978015" h="24531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60930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78015" y="245668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06600"/>
                            <a:ext cx="5978015" cy="245362"/>
                          </a:xfrm>
                          <a:custGeom>
                            <a:avLst/>
                            <a:pathLst>
                              <a:path w="5978015" h="245362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196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97326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42690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015" y="24536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6c3ebebe31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9a316082d747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783878860c348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eab7f1fd1f48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8df30b65ef49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5ae5ed8e94f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ef4a657724f4f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933d1cda1d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6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46" w:after="0" w:line="27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23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681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0" w:space="708" w:num="3" w:sep="0">
            <w:col w:w="3672" w:space="648"/>
            <w:col w:w="1120" w:space="696"/>
            <w:col w:w="3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Tr%E1%BA%A7n%20Th%E1%BB%8B%20H%C6%B0%E1%BB%9Dng%3C/br%3E%3Cb%3EN%C4%83m%20sinh:%3C/b%3E%201968%3C/br%3E%3Cb%3E%C4%90%E1%BB%8Ba%20ch%E1%BB%89:%3C/b%3E%20%E1%BA%A4p%20Th%E1%BB%9Bi%20Hi%E1%BB%87p%202,%20x%C3%A3%20%C4%90%C3%B4ng%20Hi%E1%BB%87p,%20th%C3%A0nh%20ph%E1%BB%91%20C%E1%BA%A7n%20Th%C6%A1" TargetMode="External" Id="R426c3ebebe3148ef" /><Relationship Type="http://schemas.openxmlformats.org/officeDocument/2006/relationships/hyperlink" Target="https://trolyao.toaan.gov.vn/l%20link/o%20%3Cb%3Eng%C6%B0%E1%BB%9Di%20kh%E1%BB%9Fi%20ki%E1%BB%87n:%3C/b%3E%20Tr%E1%BA%A7n%20Th%E1%BB%8B%20H%C6%B0%E1%BB%9Dng%3C/br%3E%3Cb%3EN%C4%83m%20sinh:%3C/b%3E%201968%3C/br%3E%3Cb%3E%C4%90%E1%BB%8Ba%20ch%E1%BB%89:%3C/b%3E%20%E1%BA%A4p%20Th%E1%BB%9Bi%20Hi%E1%BB%87p%202,%20x%C3%A3%20%C4%90%C3%B4ng%20Hi%E1%BB%87p,%20th%C3%A0nh%20ph%E1%BB%91%20C%E1%BA%A7n%20Th%C6%A1" TargetMode="External" Id="Rec9a316082d74768" /><Relationship Type="http://schemas.openxmlformats.org/officeDocument/2006/relationships/hyperlink" Target="https://trolyao.toaan.gov.vn/l%20link/o%20%E1%BA%A4p%20Th%E1%BB%9Bi%20Hi%E1%BB%87p%202,%20x%C3%A3%20%C4%90%C3%B4ng%20Hi%E1%BB%87p,%20th%C3%A0nh%20ph%E1%BB%91%20C%E1%BA%A7n%20Th%C6%A1" TargetMode="External" Id="R0783878860c34839" /><Relationship Type="http://schemas.openxmlformats.org/officeDocument/2006/relationships/hyperlink" Target="https://trolyao.toaan.gov.vn/l%20link/o%20%E1%BA%A4p%20Th%E1%BB%9Bi%20Hi%E1%BB%87p%202,%20x%C3%A3%20%C4%90%C3%B4ng%20Hi%E1%BB%87p,%20th%C3%A0nh%20ph%E1%BB%91%20C%E1%BA%A7n%20Th%C6%A1" TargetMode="External" Id="Rf4eab7f1fd1f48bc" /><Relationship Type="http://schemas.openxmlformats.org/officeDocument/2006/relationships/hyperlink" Target="https://trolyao.toaan.gov.vn/l%20link/o%20%3Cb%3Eb%E1%BB%8B%20%C4%91%C6%A1n:%3C/b%3E%20Tr%E1%BA%A7n%20Th%E1%BB%8B%20Ng%E1%BB%8Dc%20Cu%E1%BB%91n%3C/br%3E%3Cb%3EN%C4%83m%20sinh:%3C/b%3E%201964%3C/br%3E%3Cb%3E%C4%90%E1%BB%8Ba%20ch%E1%BB%89:%3C/b%3E%20%E1%BA%A4p%20Th%E1%BB%9Bi%20Hi%E1%BB%87p%202,%20x%C3%A3%20%C4%90%C3%B4ng%20Hi%E1%BB%87p,%20th%C3%A0nh%20ph%E1%BB%91%20C%E1%BA%A7n%20Th%C6%A1" TargetMode="External" Id="R868df30b65ef49d6" /><Relationship Type="http://schemas.openxmlformats.org/officeDocument/2006/relationships/hyperlink" Target="https://trolyao.toaan.gov.vn/l%20link/o%20%E1%BA%A4p%20Th%E1%BB%9Bi%20Hi%E1%BB%87p%202,%20x%C3%A3%20%C4%90%C3%B4ng%20Hi%E1%BB%87p,%20th%C3%A0nh%20ph%E1%BB%91%20C%E1%BA%A7n%20Th%C6%A1" TargetMode="External" Id="Rc5ae5ed8e94f450c" /><Relationship Type="http://schemas.openxmlformats.org/officeDocument/2006/relationships/hyperlink" Target="https://trolyao.toaan.gov.vn/l%20link/o%20%E1%BA%A4p%20Th%E1%BB%9Bi%20Hi%E1%BB%87p%202,%20x%C3%A3%20%C4%90%C3%B4ng%20Hi%E1%BB%87p,%20th%C3%A0nh%20ph%E1%BB%91%20C%E1%BA%A7n%20Th%C6%A1" TargetMode="External" Id="Reef4a657724f4f27" /><Relationship Type="http://schemas.openxmlformats.org/officeDocument/2006/relationships/hyperlink" Target="https://trolyao.toaan.gov.vn/l%20link/o%20%3Cb%3Eng%C6%B0%E1%BB%9Di%20kh%E1%BB%9Fi%20ki%E1%BB%87n:%3C/b%3E%20Tr%E1%BA%A7n%20Th%E1%BB%8B%20H%C6%B0%E1%BB%9Dng%3C/br%3E%3Cb%3EN%C4%83m%20sinh:%3C/b%3E%201968%3C/br%3E%3Cb%3E%C4%90%E1%BB%8Ba%20ch%E1%BB%89:%3C/b%3E%20%E1%BA%A4p%20Th%E1%BB%9Bi%20Hi%E1%BB%87p%202,%20x%C3%A3%20%C4%90%C3%B4ng%20Hi%E1%BB%87p,%20th%C3%A0nh%20ph%E1%BB%91%20C%E1%BA%A7n%20Th%C6%A1" TargetMode="External" Id="R15933d1cda1d421b" /><Relationship Type="http://schemas.openxmlformats.org/officeDocument/2006/relationships/hyperlink" Target="https://sautinsoft.com/start-for-free/" TargetMode="External" Id="R6f799b8fe41f479a" /><Relationship Type="http://schemas.openxmlformats.org/officeDocument/2006/relationships/styles" Target="styles.xml" Id="R7106af2e1e804f78" /><Relationship Type="http://schemas.openxmlformats.org/officeDocument/2006/relationships/fontTable" Target="fontTable.xml" Id="Ra920a54a344d4234" /><Relationship Type="http://schemas.openxmlformats.org/officeDocument/2006/relationships/settings" Target="settings.xml" Id="R03bb421daf264773" /><Relationship Type="http://schemas.openxmlformats.org/officeDocument/2006/relationships/webSettings" Target="webSettings.xml" Id="R50618110c5984d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