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26fafc2a9e45ec" /><Relationship Type="http://schemas.openxmlformats.org/package/2006/relationships/metadata/core-properties" Target="/docProps/core.xml" Id="R9c0c8e2718f94c93" /><Relationship Type="http://schemas.openxmlformats.org/officeDocument/2006/relationships/extended-properties" Target="/docProps/app.xml" Id="R202786d5c1194570" /><Relationship Type="http://schemas.openxmlformats.org/officeDocument/2006/relationships/custom-properties" Target="/docProps/custom.xml" Id="Rb45e2148fedc42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6405117</wp:posOffset>
                </wp:positionH>
                <wp:positionV relativeFrom="paragraph">
                  <wp:posOffset>4490</wp:posOffset>
                </wp:positionV>
                <wp:extent cx="4828413" cy="178307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60c87059204aa2"/>
                        <a:stretch/>
                      </pic:blipFill>
                      <pic:spPr>
                        <a:xfrm rot="0">
                          <a:ext cx="4828413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75906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49" w:right="-20" w:firstLine="0"/>
        <w:spacing w:before="2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1830324</wp:posOffset>
                </wp:positionH>
                <wp:positionV relativeFrom="paragraph">
                  <wp:posOffset>5137</wp:posOffset>
                </wp:positionV>
                <wp:extent cx="56070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705" cy="0"/>
                        </a:xfrm>
                        <a:custGeom>
                          <a:avLst/>
                          <a:pathLst>
                            <a:path w="560705" h="0">
                              <a:moveTo>
                                <a:pt x="0" y="0"/>
                              </a:moveTo>
                              <a:lnTo>
                                <a:pt x="5607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4332732</wp:posOffset>
                </wp:positionH>
                <wp:positionV relativeFrom="paragraph">
                  <wp:posOffset>6661</wp:posOffset>
                </wp:positionV>
                <wp:extent cx="187197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1443" w:firstLine="54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8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4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93" w:firstLine="0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1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9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ind w:left="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576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xmip2ti.png" Id="Rc960c87059204aa2" /><Relationship Type="http://schemas.openxmlformats.org/officeDocument/2006/relationships/hyperlink" Target="https://sautinsoft.com/start-for-free/" TargetMode="External" Id="Rd3d6ad4990304486" /><Relationship Type="http://schemas.openxmlformats.org/officeDocument/2006/relationships/styles" Target="styles.xml" Id="R349c2c04e3b444a9" /><Relationship Type="http://schemas.openxmlformats.org/officeDocument/2006/relationships/fontTable" Target="fontTable.xml" Id="R9be7b291bf2e4b27" /><Relationship Type="http://schemas.openxmlformats.org/officeDocument/2006/relationships/settings" Target="settings.xml" Id="R16dd9984a45e4c17" /><Relationship Type="http://schemas.openxmlformats.org/officeDocument/2006/relationships/webSettings" Target="webSettings.xml" Id="R427391232a2a4e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