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c58541378e4738" /><Relationship Type="http://schemas.openxmlformats.org/package/2006/relationships/metadata/core-properties" Target="/docProps/core.xml" Id="R804fdba9803449bc" /><Relationship Type="http://schemas.openxmlformats.org/officeDocument/2006/relationships/extended-properties" Target="/docProps/app.xml" Id="Rf5bb8bbd37d5481e" /><Relationship Type="http://schemas.openxmlformats.org/officeDocument/2006/relationships/custom-properties" Target="/docProps/custom.xml" Id="Rf977caeaa8ab45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" w:right="0" w:firstLine="264"/>
        <w:spacing w:before="0" w:after="0" w:line="241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94/2026/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689" w:hanging="950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2" behindDoc="1" locked="0" layoutInCell="0" allowOverlap="1">
                <wp:simplePos x="0" y="0"/>
                <wp:positionH relativeFrom="page">
                  <wp:posOffset>4182745</wp:posOffset>
                </wp:positionH>
                <wp:positionV relativeFrom="paragraph">
                  <wp:posOffset>50799</wp:posOffset>
                </wp:positionV>
                <wp:extent cx="1739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9900" cy="0"/>
                        </a:xfrm>
                        <a:custGeom>
                          <a:avLst/>
                          <a:pathLst>
                            <a:path w="1739900" h="0">
                              <a:moveTo>
                                <a:pt x="0" y="0"/>
                              </a:moveTo>
                              <a:lnTo>
                                <a:pt x="17399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90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50" w:bottom="0" w:left="1699" w:header="0" w:footer="0" w:gutter="0"/>
          <w:pgNumType w:fmt="decimal"/>
          <w:cols w:equalWidth="0" w:space="708" w:num="2" w:sep="0">
            <w:col w:w="3077" w:space="433"/>
            <w:col w:w="6180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88" w:firstLine="0"/>
        <w:spacing w:before="5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232" w:firstLine="0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14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4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69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62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95" w:firstLine="0"/>
        <w:spacing w:before="6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44" w:after="0" w:line="284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566"/>
        <w:spacing w:before="56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0001112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1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699" w:header="0" w:footer="0" w:gutter="0"/>
      <w:pgNumType w:fmt="decimal"/>
      <w:cols w:equalWidth="0" w:space="708" w:num="2" w:sep="0">
        <w:col w:w="2817" w:space="1816"/>
        <w:col w:w="505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2fa0886b4af48d2" /><Relationship Type="http://schemas.openxmlformats.org/officeDocument/2006/relationships/styles" Target="styles.xml" Id="Rf85074cd74714261" /><Relationship Type="http://schemas.openxmlformats.org/officeDocument/2006/relationships/fontTable" Target="fontTable.xml" Id="Rd1b503ec0a0541ea" /><Relationship Type="http://schemas.openxmlformats.org/officeDocument/2006/relationships/settings" Target="settings.xml" Id="R33c19f76e5d1469b" /><Relationship Type="http://schemas.openxmlformats.org/officeDocument/2006/relationships/webSettings" Target="webSettings.xml" Id="Rec7a4a319c5a47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