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250f48fa840dc" /><Relationship Type="http://schemas.openxmlformats.org/package/2006/relationships/metadata/core-properties" Target="/docProps/core.xml" Id="Rdddc3bf9916b4c05" /><Relationship Type="http://schemas.openxmlformats.org/officeDocument/2006/relationships/extended-properties" Target="/docProps/app.xml" Id="R9d2a3ad434544ca9" /><Relationship Type="http://schemas.openxmlformats.org/officeDocument/2006/relationships/custom-properties" Target="/docProps/custom.xml" Id="R98d2ecefaa4345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1513205</wp:posOffset>
                </wp:positionH>
                <wp:positionV relativeFrom="page">
                  <wp:posOffset>1166495</wp:posOffset>
                </wp:positionV>
                <wp:extent cx="680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084" cy="0"/>
                        </a:xfrm>
                        <a:custGeom>
                          <a:avLst/>
                          <a:pathLst>
                            <a:path w="680084" h="0">
                              <a:moveTo>
                                <a:pt x="0" y="0"/>
                              </a:moveTo>
                              <a:lnTo>
                                <a:pt x="680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6" w:right="-4" w:hanging="99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ragraph">
                  <wp:posOffset>14709</wp:posOffset>
                </wp:positionV>
                <wp:extent cx="21158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0" w:space="708" w:num="2" w:sep="0">
            <w:col w:w="3307" w:space="370"/>
            <w:col w:w="57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69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566"/>
        <w:spacing w:before="3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2" w:firstLine="566"/>
        <w:spacing w:before="3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478" w:hanging="2736"/>
        <w:spacing w:before="0" w:after="0" w:line="33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7"/>
        <w:spacing w:before="5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-PYPY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2" w:firstLine="0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7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ge">
                  <wp:posOffset>6813972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</w:tabs>
        <w:jc w:val="left"/>
        <w:ind w:left="1" w:right="15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6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9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6" w:right="17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Kbuô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62" w:space="335"/>
            <w:col w:w="47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7116ba752b430f" /><Relationship Type="http://schemas.openxmlformats.org/officeDocument/2006/relationships/styles" Target="styles.xml" Id="Rb5828a67838149c6" /><Relationship Type="http://schemas.openxmlformats.org/officeDocument/2006/relationships/fontTable" Target="fontTable.xml" Id="R125057e23edc4451" /><Relationship Type="http://schemas.openxmlformats.org/officeDocument/2006/relationships/settings" Target="settings.xml" Id="R9805cffa2a0f41d3" /><Relationship Type="http://schemas.openxmlformats.org/officeDocument/2006/relationships/webSettings" Target="webSettings.xml" Id="R985459c19ae2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