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21a1e43a6c44ec" /><Relationship Type="http://schemas.openxmlformats.org/package/2006/relationships/metadata/core-properties" Target="/docProps/core.xml" Id="R864ce6c8c3f94e8b" /><Relationship Type="http://schemas.openxmlformats.org/officeDocument/2006/relationships/extended-properties" Target="/docProps/app.xml" Id="R7136061aa9a747be" /><Relationship Type="http://schemas.openxmlformats.org/officeDocument/2006/relationships/custom-properties" Target="/docProps/custom.xml" Id="Rdafe70c4b4cc48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</w:tabs>
        <w:jc w:val="left"/>
        <w:ind w:left="145" w:right="490" w:firstLine="29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25248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4304030</wp:posOffset>
                </wp:positionH>
                <wp:positionV relativeFrom="paragraph">
                  <wp:posOffset>2004</wp:posOffset>
                </wp:positionV>
                <wp:extent cx="180975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9750" cy="204452"/>
                          <a:chOff x="0" y="0"/>
                          <a:chExt cx="180975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692531" y="0"/>
                            <a:ext cx="44538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89919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22"/>
        </w:tabs>
        <w:ind w:left="2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382704</wp:posOffset>
                </wp:positionV>
                <wp:extent cx="5761685" cy="61417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4171"/>
                          <a:chOff x="0" y="0"/>
                          <a:chExt cx="5761685" cy="61417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755978" y="0"/>
                            <a:ext cx="4005706" cy="204215"/>
                          </a:xfrm>
                          <a:custGeom>
                            <a:avLst/>
                            <a:pathLst>
                              <a:path w="4005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05706" y="204215"/>
                                </a:lnTo>
                                <a:lnTo>
                                  <a:pt x="4005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61609" y="205740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955"/>
                            <a:ext cx="3024251" cy="204215"/>
                          </a:xfrm>
                          <a:custGeom>
                            <a:avLst/>
                            <a:pathLst>
                              <a:path w="30242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24251" y="204215"/>
                                </a:lnTo>
                                <a:lnTo>
                                  <a:pt x="3024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05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01" w:hanging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302501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155" w:space="935"/>
            <w:col w:w="3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efd573e5744f4c" /><Relationship Type="http://schemas.openxmlformats.org/officeDocument/2006/relationships/styles" Target="styles.xml" Id="R912e4f1e712549df" /><Relationship Type="http://schemas.openxmlformats.org/officeDocument/2006/relationships/fontTable" Target="fontTable.xml" Id="R6d0c476c0777490f" /><Relationship Type="http://schemas.openxmlformats.org/officeDocument/2006/relationships/settings" Target="settings.xml" Id="Rb1e9b6fb85d74833" /><Relationship Type="http://schemas.openxmlformats.org/officeDocument/2006/relationships/webSettings" Target="webSettings.xml" Id="Rc718e42d67474b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