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ff275e6a2b4f31" /><Relationship Type="http://schemas.openxmlformats.org/package/2006/relationships/metadata/core-properties" Target="/docProps/core.xml" Id="R71bd374a91aa4052" /><Relationship Type="http://schemas.openxmlformats.org/officeDocument/2006/relationships/extended-properties" Target="/docProps/app.xml" Id="Rb2330c946f3c4c3e" /><Relationship Type="http://schemas.openxmlformats.org/officeDocument/2006/relationships/custom-properties" Target="/docProps/custom.xml" Id="R3be1ca3d807647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9" w:right="1" w:firstLine="23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1537335</wp:posOffset>
                </wp:positionH>
                <wp:positionV relativeFrom="paragraph">
                  <wp:posOffset>18044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4177029</wp:posOffset>
                </wp:positionH>
                <wp:positionV relativeFrom="paragraph">
                  <wp:posOffset>26588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8" w:bottom="0" w:left="1701" w:header="0" w:footer="0" w:gutter="0"/>
          <w:pgNumType w:fmt="decimal"/>
          <w:cols w:equalWidth="0" w:space="708" w:num="2" w:sep="0">
            <w:col w:w="3170" w:space="344"/>
            <w:col w:w="59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8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48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4608701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3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3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18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53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8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5010" w:space="948"/>
        <w:col w:w="33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44cfef71464a9c" /><Relationship Type="http://schemas.openxmlformats.org/officeDocument/2006/relationships/styles" Target="styles.xml" Id="R6d9039ae9de04092" /><Relationship Type="http://schemas.openxmlformats.org/officeDocument/2006/relationships/fontTable" Target="fontTable.xml" Id="R69d5d30e15264fa0" /><Relationship Type="http://schemas.openxmlformats.org/officeDocument/2006/relationships/settings" Target="settings.xml" Id="R8745746aa8d44c1d" /><Relationship Type="http://schemas.openxmlformats.org/officeDocument/2006/relationships/webSettings" Target="webSettings.xml" Id="R61004b13e5214d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